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78657" w14:textId="495A1764" w:rsidR="004947BD" w:rsidRDefault="004947BD" w:rsidP="004947B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bookmarkStart w:id="0" w:name="_GoBack"/>
      <w:bookmarkEnd w:id="0"/>
      <w:r>
        <w:t>ay</w:t>
      </w:r>
      <w:r w:rsidR="007314C5">
        <w:t xml:space="preserve"> </w:t>
      </w:r>
      <w:r w:rsidR="007314C5" w:rsidRPr="007314C5">
        <w:rPr>
          <w:highlight w:val="yellow"/>
        </w:rPr>
        <w:t>xx</w:t>
      </w:r>
      <w:r w:rsidRPr="007314C5">
        <w:rPr>
          <w:highlight w:val="yellow"/>
        </w:rPr>
        <w:t>,</w:t>
      </w:r>
      <w:r>
        <w:t xml:space="preserve"> 2020</w:t>
      </w:r>
    </w:p>
    <w:p w14:paraId="083975E0" w14:textId="77777777" w:rsidR="004947BD" w:rsidRDefault="004947BD" w:rsidP="004947BD">
      <w:pPr>
        <w:spacing w:after="0" w:line="240" w:lineRule="auto"/>
      </w:pPr>
    </w:p>
    <w:p w14:paraId="1F6BC3AE" w14:textId="77777777" w:rsidR="004947BD" w:rsidRDefault="004947BD" w:rsidP="004947BD">
      <w:pPr>
        <w:spacing w:after="0" w:line="240" w:lineRule="auto"/>
      </w:pPr>
      <w:r>
        <w:t xml:space="preserve">Seema </w:t>
      </w:r>
      <w:proofErr w:type="spellStart"/>
      <w:r>
        <w:t>Verma</w:t>
      </w:r>
      <w:proofErr w:type="spellEnd"/>
      <w:r>
        <w:t xml:space="preserve"> </w:t>
      </w:r>
    </w:p>
    <w:p w14:paraId="043EB19F" w14:textId="77777777" w:rsidR="004947BD" w:rsidRDefault="004947BD" w:rsidP="004947BD">
      <w:pPr>
        <w:spacing w:after="0" w:line="240" w:lineRule="auto"/>
      </w:pPr>
      <w:r>
        <w:t xml:space="preserve">Administrator </w:t>
      </w:r>
    </w:p>
    <w:p w14:paraId="7430D835" w14:textId="77777777" w:rsidR="004947BD" w:rsidRDefault="004947BD" w:rsidP="004947BD">
      <w:pPr>
        <w:spacing w:after="0" w:line="240" w:lineRule="auto"/>
      </w:pPr>
      <w:r>
        <w:t>Centers for Medicare &amp; Medicaid Services</w:t>
      </w:r>
    </w:p>
    <w:p w14:paraId="10E352FB" w14:textId="77777777" w:rsidR="004947BD" w:rsidRDefault="004947BD" w:rsidP="004947BD">
      <w:pPr>
        <w:spacing w:after="0" w:line="240" w:lineRule="auto"/>
      </w:pPr>
      <w:r>
        <w:t>Department of Health and Human Services</w:t>
      </w:r>
    </w:p>
    <w:p w14:paraId="7BF3260C" w14:textId="77777777" w:rsidR="004947BD" w:rsidRDefault="004947BD" w:rsidP="004947BD">
      <w:pPr>
        <w:spacing w:after="0" w:line="240" w:lineRule="auto"/>
      </w:pPr>
      <w:r>
        <w:t>Attention: CMS-2418-P</w:t>
      </w:r>
    </w:p>
    <w:p w14:paraId="3A078369" w14:textId="77777777" w:rsidR="004947BD" w:rsidRDefault="004947BD" w:rsidP="004947BD">
      <w:pPr>
        <w:spacing w:after="0" w:line="240" w:lineRule="auto"/>
      </w:pPr>
      <w:r>
        <w:t>B.O. Box 8016</w:t>
      </w:r>
    </w:p>
    <w:p w14:paraId="4D491FF2" w14:textId="77777777" w:rsidR="004947BD" w:rsidRDefault="004947BD" w:rsidP="004947BD">
      <w:pPr>
        <w:spacing w:after="0" w:line="240" w:lineRule="auto"/>
      </w:pPr>
      <w:r>
        <w:t>Baltimore, MD 21244-8016</w:t>
      </w:r>
    </w:p>
    <w:p w14:paraId="095B67BA" w14:textId="77777777" w:rsidR="004947BD" w:rsidRDefault="004947BD" w:rsidP="004947BD">
      <w:pPr>
        <w:spacing w:after="0" w:line="240" w:lineRule="auto"/>
      </w:pPr>
    </w:p>
    <w:p w14:paraId="12A6F1C3" w14:textId="77777777" w:rsidR="004947BD" w:rsidRDefault="004947BD" w:rsidP="004947BD">
      <w:pPr>
        <w:spacing w:after="0" w:line="240" w:lineRule="auto"/>
      </w:pPr>
      <w:r>
        <w:t xml:space="preserve">Re: </w:t>
      </w:r>
      <w:r>
        <w:tab/>
        <w:t>Comments on Proposed Rule: Preadmission Screening and Resident Review</w:t>
      </w:r>
    </w:p>
    <w:p w14:paraId="2995793E" w14:textId="77777777" w:rsidR="004947BD" w:rsidRDefault="004947BD" w:rsidP="004947BD">
      <w:pPr>
        <w:spacing w:after="0" w:line="240" w:lineRule="auto"/>
      </w:pPr>
      <w:r>
        <w:tab/>
        <w:t>CMS-2418-P</w:t>
      </w:r>
    </w:p>
    <w:p w14:paraId="66590A3A" w14:textId="77777777" w:rsidR="004947BD" w:rsidRDefault="004947BD" w:rsidP="004947BD">
      <w:pPr>
        <w:spacing w:after="0" w:line="240" w:lineRule="auto"/>
      </w:pPr>
    </w:p>
    <w:p w14:paraId="3C62D4B9" w14:textId="335691FB" w:rsidR="004947BD" w:rsidRDefault="004947BD" w:rsidP="004947BD">
      <w:pPr>
        <w:spacing w:after="0" w:line="240" w:lineRule="auto"/>
      </w:pPr>
      <w:r>
        <w:t xml:space="preserve">Dear Administrator </w:t>
      </w:r>
      <w:proofErr w:type="spellStart"/>
      <w:r>
        <w:t>Verma</w:t>
      </w:r>
      <w:proofErr w:type="spellEnd"/>
      <w:r>
        <w:t>,</w:t>
      </w:r>
    </w:p>
    <w:p w14:paraId="1B2B1976" w14:textId="77777777" w:rsidR="004947BD" w:rsidRDefault="004947BD" w:rsidP="004947BD">
      <w:pPr>
        <w:spacing w:after="0" w:line="240" w:lineRule="auto"/>
      </w:pPr>
    </w:p>
    <w:p w14:paraId="00000002" w14:textId="19219F90" w:rsidR="00C37B80" w:rsidRDefault="009B3BC4">
      <w:r>
        <w:t xml:space="preserve">I’m writing to comment on CMS’ proposed changes to </w:t>
      </w:r>
      <w:r w:rsidRPr="009B3BC4">
        <w:t>Preadmission Screen</w:t>
      </w:r>
      <w:r>
        <w:t xml:space="preserve">ing and Resident Review (PASRR). </w:t>
      </w:r>
      <w:r w:rsidR="00207FCC">
        <w:t xml:space="preserve">PASRR </w:t>
      </w:r>
      <w:r w:rsidR="003816F4">
        <w:t xml:space="preserve">is </w:t>
      </w:r>
      <w:r w:rsidR="00207FCC">
        <w:t xml:space="preserve">an important tool to </w:t>
      </w:r>
      <w:r w:rsidR="004947BD">
        <w:t xml:space="preserve">keep people </w:t>
      </w:r>
      <w:r w:rsidR="003816F4">
        <w:t xml:space="preserve">with disabilities </w:t>
      </w:r>
      <w:r w:rsidR="004947BD">
        <w:t>from being unnecessarily placed in nursing facilities</w:t>
      </w:r>
      <w:r w:rsidR="003816F4">
        <w:t xml:space="preserve"> and help them tr</w:t>
      </w:r>
      <w:r w:rsidR="00DF4CA1">
        <w:t>ansition back to the community.</w:t>
      </w:r>
      <w:r w:rsidR="003816F4">
        <w:t xml:space="preserve"> Having strong PASRR rules </w:t>
      </w:r>
      <w:r w:rsidR="00833BAC">
        <w:t>is especially important now, with</w:t>
      </w:r>
      <w:r w:rsidR="001F15FC">
        <w:t xml:space="preserve"> </w:t>
      </w:r>
      <w:r w:rsidR="003816F4">
        <w:t xml:space="preserve">the rampant outbreaks and deaths from </w:t>
      </w:r>
      <w:r w:rsidR="001F15FC">
        <w:t xml:space="preserve">COVID-19 </w:t>
      </w:r>
      <w:r w:rsidR="003816F4">
        <w:t xml:space="preserve">happening in </w:t>
      </w:r>
      <w:r w:rsidR="001F15FC">
        <w:t>nursing facilities</w:t>
      </w:r>
      <w:r w:rsidR="00833BAC">
        <w:t xml:space="preserve"> around the country.</w:t>
      </w:r>
    </w:p>
    <w:p w14:paraId="65A85A81" w14:textId="3DDBF1B6" w:rsidR="001D428D" w:rsidRDefault="002C33C3">
      <w:r w:rsidRPr="00DF4CA1">
        <w:rPr>
          <w:highlight w:val="yellow"/>
        </w:rPr>
        <w:t>[</w:t>
      </w:r>
      <w:r w:rsidRPr="002C33C3">
        <w:rPr>
          <w:highlight w:val="yellow"/>
        </w:rPr>
        <w:t>As a person with a disability/family member of a person with a disability</w:t>
      </w:r>
      <w:r w:rsidRPr="00DF4CA1">
        <w:rPr>
          <w:highlight w:val="yellow"/>
        </w:rPr>
        <w:t>]</w:t>
      </w:r>
      <w:r>
        <w:t xml:space="preserve">, I </w:t>
      </w:r>
      <w:r w:rsidR="003816F4">
        <w:t xml:space="preserve">oppose the proposed changes to the PASRR rule that </w:t>
      </w:r>
      <w:r>
        <w:t>would make it easier for people to be admitted to</w:t>
      </w:r>
      <w:r w:rsidR="003816F4">
        <w:t xml:space="preserve"> </w:t>
      </w:r>
      <w:r w:rsidR="00207FCC">
        <w:t>nursing facilities</w:t>
      </w:r>
      <w:r w:rsidR="00DF4CA1">
        <w:t xml:space="preserve"> and harder for people in nursing facilities to return to the community</w:t>
      </w:r>
      <w:r w:rsidR="003816F4">
        <w:t xml:space="preserve">. </w:t>
      </w:r>
      <w:r w:rsidR="00D11AC9">
        <w:t xml:space="preserve">First, the </w:t>
      </w:r>
      <w:r>
        <w:t xml:space="preserve">proposed rule </w:t>
      </w:r>
      <w:r w:rsidR="00D11AC9">
        <w:t>would allow</w:t>
      </w:r>
      <w:r>
        <w:t xml:space="preserve"> states </w:t>
      </w:r>
      <w:r w:rsidR="003816F4">
        <w:t xml:space="preserve">to avoid screening </w:t>
      </w:r>
      <w:r w:rsidR="008A1637">
        <w:t>and evaluati</w:t>
      </w:r>
      <w:r w:rsidR="00857E60">
        <w:t>o</w:t>
      </w:r>
      <w:r w:rsidR="008A1637">
        <w:t xml:space="preserve">n </w:t>
      </w:r>
      <w:r w:rsidR="00857E60">
        <w:t>for many</w:t>
      </w:r>
      <w:r w:rsidR="00D11AC9">
        <w:t xml:space="preserve"> </w:t>
      </w:r>
      <w:r w:rsidR="003816F4">
        <w:t xml:space="preserve">people </w:t>
      </w:r>
      <w:r>
        <w:t xml:space="preserve">before admitting </w:t>
      </w:r>
      <w:r w:rsidR="00D11AC9">
        <w:t xml:space="preserve">them </w:t>
      </w:r>
      <w:r w:rsidR="0062095A">
        <w:t>to a nursing facility</w:t>
      </w:r>
      <w:r w:rsidR="001D428D">
        <w:t xml:space="preserve">, leading to admission of people who could instead be served in the community. The rule also would </w:t>
      </w:r>
      <w:r>
        <w:t>limit the services that nursing facilities have to provide</w:t>
      </w:r>
      <w:r w:rsidR="001D428D">
        <w:t xml:space="preserve"> once someone is admitted</w:t>
      </w:r>
      <w:r>
        <w:t>.</w:t>
      </w:r>
      <w:r w:rsidR="00A001C9">
        <w:t xml:space="preserve"> Without all of the services they need, people will lose skills </w:t>
      </w:r>
      <w:r w:rsidR="008A1637">
        <w:t xml:space="preserve">and not learn new skills </w:t>
      </w:r>
      <w:r w:rsidR="00A001C9">
        <w:t>that would make it easier for them to transition back to their communities.</w:t>
      </w:r>
      <w:r w:rsidR="001D428D">
        <w:t xml:space="preserve"> Finally, the rule would allow states to stop working on </w:t>
      </w:r>
      <w:r w:rsidR="007314C5">
        <w:t xml:space="preserve">the </w:t>
      </w:r>
      <w:r w:rsidR="001D428D">
        <w:t>transition of a person back to the community if the person does not have a community option currently available, even if everyone agrees the person could be best served in the community</w:t>
      </w:r>
      <w:r w:rsidR="00A001C9">
        <w:t>.</w:t>
      </w:r>
      <w:r w:rsidR="001D428D">
        <w:t xml:space="preserve"> The </w:t>
      </w:r>
      <w:r w:rsidR="00A001C9">
        <w:t>r</w:t>
      </w:r>
      <w:r w:rsidR="001D428D">
        <w:t xml:space="preserve">ule should instead require the person’s case manager to continue to work to identify community options. </w:t>
      </w:r>
    </w:p>
    <w:p w14:paraId="00000004" w14:textId="6D7D07DD" w:rsidR="00C37B80" w:rsidRDefault="00D11AC9">
      <w:r>
        <w:t>All of t</w:t>
      </w:r>
      <w:r w:rsidR="009B3BC4">
        <w:t xml:space="preserve">hese changes will mean more people will be admitted to or remain </w:t>
      </w:r>
      <w:r w:rsidR="001D428D">
        <w:t xml:space="preserve">stuck </w:t>
      </w:r>
      <w:r w:rsidR="009B3BC4">
        <w:t>in nursing facilities who don’t need to be</w:t>
      </w:r>
      <w:r w:rsidR="00A001C9">
        <w:t xml:space="preserve">. </w:t>
      </w:r>
      <w:r>
        <w:t xml:space="preserve">This </w:t>
      </w:r>
      <w:r w:rsidR="0018751D">
        <w:t xml:space="preserve">not only </w:t>
      </w:r>
      <w:r>
        <w:t xml:space="preserve">violates the right of people with disabilities </w:t>
      </w:r>
      <w:r w:rsidR="0018751D">
        <w:t xml:space="preserve">to community services, but </w:t>
      </w:r>
      <w:r>
        <w:t xml:space="preserve">is </w:t>
      </w:r>
      <w:r w:rsidR="0018751D">
        <w:t>especially dangerous during this COVID-19 p</w:t>
      </w:r>
      <w:r w:rsidR="00A001C9">
        <w:t>andemic.</w:t>
      </w:r>
      <w:r w:rsidR="0018751D">
        <w:t xml:space="preserve"> </w:t>
      </w:r>
      <w:r w:rsidR="0018751D" w:rsidRPr="00DF4CA1">
        <w:rPr>
          <w:highlight w:val="yellow"/>
        </w:rPr>
        <w:t xml:space="preserve">[If you or your family </w:t>
      </w:r>
      <w:proofErr w:type="gramStart"/>
      <w:r w:rsidR="0018751D" w:rsidRPr="001D428D">
        <w:rPr>
          <w:highlight w:val="yellow"/>
        </w:rPr>
        <w:t>member have</w:t>
      </w:r>
      <w:proofErr w:type="gramEnd"/>
      <w:r w:rsidR="001D428D" w:rsidRPr="001D428D">
        <w:rPr>
          <w:highlight w:val="yellow"/>
        </w:rPr>
        <w:t xml:space="preserve"> any additional thoughts about people with disabil</w:t>
      </w:r>
      <w:r w:rsidR="001D428D" w:rsidRPr="00DF4CA1">
        <w:rPr>
          <w:highlight w:val="yellow"/>
        </w:rPr>
        <w:t xml:space="preserve">ities </w:t>
      </w:r>
      <w:r w:rsidR="001D428D">
        <w:rPr>
          <w:highlight w:val="yellow"/>
        </w:rPr>
        <w:t xml:space="preserve">being stuck </w:t>
      </w:r>
      <w:r w:rsidR="001D428D" w:rsidRPr="00DF4CA1">
        <w:rPr>
          <w:highlight w:val="yellow"/>
        </w:rPr>
        <w:t>in nursing homes</w:t>
      </w:r>
      <w:r w:rsidR="001D428D">
        <w:rPr>
          <w:highlight w:val="yellow"/>
        </w:rPr>
        <w:t xml:space="preserve"> or how they could be better served in the community</w:t>
      </w:r>
      <w:r w:rsidR="001D428D" w:rsidRPr="00DF4CA1">
        <w:rPr>
          <w:highlight w:val="yellow"/>
        </w:rPr>
        <w:t>, add them here</w:t>
      </w:r>
      <w:r w:rsidR="0018751D" w:rsidRPr="00DF4CA1">
        <w:rPr>
          <w:highlight w:val="yellow"/>
        </w:rPr>
        <w:t>]</w:t>
      </w:r>
    </w:p>
    <w:p w14:paraId="0000001A" w14:textId="4D4ACAA9" w:rsidR="00C37B80" w:rsidRDefault="00416071" w:rsidP="005757BD">
      <w:r>
        <w:t xml:space="preserve">I ask you to please </w:t>
      </w:r>
      <w:r w:rsidR="008A1637">
        <w:t xml:space="preserve">substantially revise </w:t>
      </w:r>
      <w:r>
        <w:t xml:space="preserve">the proposed rule to remove any changes that would make it easier for people with disabilities to be admitted to or to remain in nursing homes unnecessarily. </w:t>
      </w:r>
      <w:r w:rsidR="008A1637">
        <w:t xml:space="preserve">I would </w:t>
      </w:r>
      <w:r w:rsidR="00857E60">
        <w:t xml:space="preserve">also </w:t>
      </w:r>
      <w:r w:rsidR="008A1637">
        <w:t>like an opportunity to comment on the new rule</w:t>
      </w:r>
      <w:r w:rsidR="00857E60">
        <w:t xml:space="preserve"> once revised</w:t>
      </w:r>
      <w:r w:rsidR="008A1637">
        <w:t xml:space="preserve">. </w:t>
      </w:r>
      <w:r>
        <w:t>The health and safety of people with disabilities around the country depends on it.</w:t>
      </w:r>
    </w:p>
    <w:p w14:paraId="129B0186" w14:textId="1E0DE1DA" w:rsidR="00416071" w:rsidRDefault="00416071" w:rsidP="005757BD">
      <w:r>
        <w:t>Thank you,</w:t>
      </w:r>
    </w:p>
    <w:p w14:paraId="159E2FD4" w14:textId="1DD66C82" w:rsidR="00416071" w:rsidRDefault="00416071" w:rsidP="005757BD">
      <w:r>
        <w:lastRenderedPageBreak/>
        <w:t>[</w:t>
      </w:r>
      <w:r w:rsidRPr="00416071">
        <w:rPr>
          <w:highlight w:val="yellow"/>
        </w:rPr>
        <w:t>Name</w:t>
      </w:r>
      <w:r>
        <w:t>]</w:t>
      </w:r>
    </w:p>
    <w:sectPr w:rsidR="004160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41F7"/>
    <w:multiLevelType w:val="multilevel"/>
    <w:tmpl w:val="A50A1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1B2F09"/>
    <w:multiLevelType w:val="multilevel"/>
    <w:tmpl w:val="777AD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7B80"/>
    <w:rsid w:val="000923A9"/>
    <w:rsid w:val="0018751D"/>
    <w:rsid w:val="001D428D"/>
    <w:rsid w:val="001F15FC"/>
    <w:rsid w:val="00207FCC"/>
    <w:rsid w:val="00253A99"/>
    <w:rsid w:val="00260224"/>
    <w:rsid w:val="002C33C3"/>
    <w:rsid w:val="003816F4"/>
    <w:rsid w:val="00393B80"/>
    <w:rsid w:val="00416071"/>
    <w:rsid w:val="004947BD"/>
    <w:rsid w:val="005757BD"/>
    <w:rsid w:val="0062095A"/>
    <w:rsid w:val="00664624"/>
    <w:rsid w:val="00665789"/>
    <w:rsid w:val="006F141A"/>
    <w:rsid w:val="006F7EE8"/>
    <w:rsid w:val="007314C5"/>
    <w:rsid w:val="00791260"/>
    <w:rsid w:val="00833BAC"/>
    <w:rsid w:val="00857E60"/>
    <w:rsid w:val="00877D71"/>
    <w:rsid w:val="008A1637"/>
    <w:rsid w:val="009B3BC4"/>
    <w:rsid w:val="00A001C9"/>
    <w:rsid w:val="00A17B73"/>
    <w:rsid w:val="00BA6313"/>
    <w:rsid w:val="00C37B80"/>
    <w:rsid w:val="00C93F66"/>
    <w:rsid w:val="00D11AC9"/>
    <w:rsid w:val="00DF4CA1"/>
    <w:rsid w:val="00E0007E"/>
    <w:rsid w:val="00E4310C"/>
    <w:rsid w:val="00E63483"/>
    <w:rsid w:val="00ED3FCD"/>
    <w:rsid w:val="00F8327E"/>
    <w:rsid w:val="00F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546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4A0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546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4A0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XybC2XCa02nDwe/IHEPJ+HEcxA==">AMUW2mXol1apNWHtqYtGUQOhQzavw2hD7tsNYgfss2lxvwLrFh/1S9X57iC3b0KvTe6yC3hX6SAdbjLeB5UxpgccnthGrTgmVKYoUVN34P43RAtHZeMZsT6aHOLSZkHyNyyVXFoiCqHr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55D767-F9AD-46E6-846E-C4226D33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MMB</dc:creator>
  <cp:lastModifiedBy>MMB</cp:lastModifiedBy>
  <cp:revision>3</cp:revision>
  <cp:lastPrinted>2020-05-08T17:47:00Z</cp:lastPrinted>
  <dcterms:created xsi:type="dcterms:W3CDTF">2020-05-08T17:35:00Z</dcterms:created>
  <dcterms:modified xsi:type="dcterms:W3CDTF">2020-05-08T17:47:00Z</dcterms:modified>
</cp:coreProperties>
</file>