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7401" w14:textId="7DDE3630" w:rsidR="0075688E" w:rsidRDefault="0027051B" w:rsidP="0075688E">
      <w:pPr>
        <w:pStyle w:val="NormalWeb"/>
        <w:shd w:val="clear" w:color="auto" w:fill="FFFFFF"/>
        <w:spacing w:before="0" w:beforeAutospacing="0" w:after="0" w:afterAutospacing="0"/>
        <w:jc w:val="center"/>
        <w:rPr>
          <w:b/>
          <w:bCs/>
        </w:rPr>
      </w:pPr>
      <w:r>
        <w:rPr>
          <w:b/>
          <w:bCs/>
        </w:rPr>
        <w:t>Implementation</w:t>
      </w:r>
      <w:r w:rsidRPr="00BC772F">
        <w:rPr>
          <w:b/>
          <w:bCs/>
        </w:rPr>
        <w:t xml:space="preserve"> </w:t>
      </w:r>
      <w:r w:rsidR="00017C83">
        <w:rPr>
          <w:b/>
          <w:bCs/>
        </w:rPr>
        <w:t xml:space="preserve">Memorandum of </w:t>
      </w:r>
      <w:r w:rsidR="00BC772F" w:rsidRPr="00BC772F">
        <w:rPr>
          <w:b/>
          <w:bCs/>
        </w:rPr>
        <w:t xml:space="preserve">Agreement </w:t>
      </w:r>
    </w:p>
    <w:p w14:paraId="0B30F2F9" w14:textId="2EC91593" w:rsidR="00906970" w:rsidRPr="00BC772F" w:rsidRDefault="00BC772F" w:rsidP="004108FC">
      <w:pPr>
        <w:pStyle w:val="NormalWeb"/>
        <w:shd w:val="clear" w:color="auto" w:fill="FFFFFF"/>
        <w:spacing w:before="0" w:beforeAutospacing="0" w:after="0" w:afterAutospacing="0"/>
        <w:jc w:val="center"/>
        <w:rPr>
          <w:b/>
          <w:bCs/>
        </w:rPr>
      </w:pPr>
      <w:r w:rsidRPr="00BC772F">
        <w:rPr>
          <w:b/>
          <w:bCs/>
        </w:rPr>
        <w:t xml:space="preserve">on </w:t>
      </w:r>
      <w:r w:rsidR="0027051B">
        <w:rPr>
          <w:b/>
          <w:bCs/>
        </w:rPr>
        <w:t xml:space="preserve">Competitive </w:t>
      </w:r>
      <w:r w:rsidRPr="00BC772F">
        <w:rPr>
          <w:b/>
          <w:bCs/>
        </w:rPr>
        <w:t>Integrated Employment</w:t>
      </w:r>
      <w:r w:rsidR="00906970" w:rsidRPr="00BC772F">
        <w:rPr>
          <w:b/>
          <w:bCs/>
        </w:rPr>
        <w:t> </w:t>
      </w:r>
      <w:r w:rsidR="0027051B">
        <w:rPr>
          <w:b/>
          <w:bCs/>
        </w:rPr>
        <w:t>for Individuals with I/DD</w:t>
      </w:r>
    </w:p>
    <w:p w14:paraId="77D719D9" w14:textId="77777777" w:rsidR="0059609D" w:rsidRDefault="0059609D" w:rsidP="00906970">
      <w:pPr>
        <w:pStyle w:val="NormalWeb"/>
        <w:shd w:val="clear" w:color="auto" w:fill="FFFFFF"/>
        <w:spacing w:before="0" w:beforeAutospacing="0" w:after="0" w:afterAutospacing="0"/>
        <w:rPr>
          <w:b/>
          <w:bCs/>
        </w:rPr>
      </w:pPr>
    </w:p>
    <w:p w14:paraId="0F90CCBA" w14:textId="320152ED" w:rsidR="00906970" w:rsidRPr="00BC772F" w:rsidRDefault="00906970" w:rsidP="00906970">
      <w:pPr>
        <w:pStyle w:val="NormalWeb"/>
        <w:shd w:val="clear" w:color="auto" w:fill="FFFFFF"/>
        <w:spacing w:before="0" w:beforeAutospacing="0" w:after="0" w:afterAutospacing="0"/>
        <w:rPr>
          <w:b/>
          <w:bCs/>
        </w:rPr>
      </w:pPr>
      <w:r w:rsidRPr="00BC772F">
        <w:rPr>
          <w:b/>
          <w:bCs/>
        </w:rPr>
        <w:t>I.</w:t>
      </w:r>
      <w:r w:rsidRPr="00BC772F">
        <w:rPr>
          <w:b/>
          <w:bCs/>
        </w:rPr>
        <w:tab/>
        <w:t>Parties</w:t>
      </w:r>
    </w:p>
    <w:p w14:paraId="278131FC" w14:textId="31322728" w:rsidR="00906970" w:rsidRPr="00BC772F" w:rsidRDefault="00906970" w:rsidP="00906970">
      <w:pPr>
        <w:pStyle w:val="NormalWeb"/>
        <w:shd w:val="clear" w:color="auto" w:fill="FFFFFF"/>
        <w:spacing w:before="0" w:beforeAutospacing="0" w:after="0" w:afterAutospacing="0"/>
        <w:rPr>
          <w:b/>
          <w:bCs/>
        </w:rPr>
      </w:pPr>
    </w:p>
    <w:p w14:paraId="6C150611" w14:textId="118C7401" w:rsidR="00906970" w:rsidRPr="00BC772F" w:rsidRDefault="00906970" w:rsidP="006E6DB2">
      <w:pPr>
        <w:pStyle w:val="NormalWeb"/>
        <w:shd w:val="clear" w:color="auto" w:fill="FFFFFF"/>
        <w:spacing w:before="0" w:beforeAutospacing="0" w:after="0" w:afterAutospacing="0"/>
      </w:pPr>
      <w:r w:rsidRPr="00BC772F">
        <w:t>NC</w:t>
      </w:r>
      <w:r w:rsidR="0075688E">
        <w:t xml:space="preserve"> </w:t>
      </w:r>
      <w:r w:rsidRPr="00BC772F">
        <w:t>D</w:t>
      </w:r>
      <w:r w:rsidR="0075688E">
        <w:t xml:space="preserve">epartment of </w:t>
      </w:r>
      <w:r w:rsidRPr="00BC772F">
        <w:t>H</w:t>
      </w:r>
      <w:r w:rsidR="0075688E">
        <w:t xml:space="preserve">ealth and </w:t>
      </w:r>
      <w:r w:rsidRPr="00BC772F">
        <w:t>H</w:t>
      </w:r>
      <w:r w:rsidR="0075688E">
        <w:t xml:space="preserve">uman </w:t>
      </w:r>
      <w:r w:rsidRPr="00BC772F">
        <w:t>S</w:t>
      </w:r>
      <w:r w:rsidR="0075688E">
        <w:t xml:space="preserve">ervices </w:t>
      </w:r>
      <w:r w:rsidR="006E6DB2">
        <w:t>(NC</w:t>
      </w:r>
      <w:r w:rsidR="0075688E">
        <w:t>DHHS)</w:t>
      </w:r>
      <w:r w:rsidRPr="00BC772F">
        <w:t>,</w:t>
      </w:r>
      <w:r w:rsidR="0075688E">
        <w:t xml:space="preserve"> Disability Rights NC (</w:t>
      </w:r>
      <w:r w:rsidRPr="00BC772F">
        <w:t>DRNC</w:t>
      </w:r>
      <w:r w:rsidR="0075688E">
        <w:t>),</w:t>
      </w:r>
      <w:r w:rsidRPr="00BC772F">
        <w:t xml:space="preserve"> and </w:t>
      </w:r>
      <w:r w:rsidR="0075688E">
        <w:t>the Center for Public Representation (</w:t>
      </w:r>
      <w:r w:rsidRPr="00BC772F">
        <w:t>CPR</w:t>
      </w:r>
      <w:r w:rsidR="0075688E">
        <w:t>)</w:t>
      </w:r>
    </w:p>
    <w:p w14:paraId="41636186" w14:textId="77777777" w:rsidR="00906970" w:rsidRPr="00BC772F" w:rsidRDefault="00906970" w:rsidP="00906970">
      <w:pPr>
        <w:pStyle w:val="NormalWeb"/>
        <w:shd w:val="clear" w:color="auto" w:fill="FFFFFF"/>
        <w:spacing w:before="0" w:beforeAutospacing="0" w:after="0" w:afterAutospacing="0"/>
        <w:rPr>
          <w:b/>
          <w:bCs/>
        </w:rPr>
      </w:pPr>
    </w:p>
    <w:p w14:paraId="72891F3B" w14:textId="5A2555AF" w:rsidR="00906970" w:rsidRPr="00BC772F" w:rsidRDefault="00906970" w:rsidP="00906970">
      <w:pPr>
        <w:pStyle w:val="NormalWeb"/>
        <w:shd w:val="clear" w:color="auto" w:fill="FFFFFF"/>
        <w:spacing w:before="0" w:beforeAutospacing="0" w:after="0" w:afterAutospacing="0"/>
        <w:rPr>
          <w:b/>
          <w:bCs/>
        </w:rPr>
      </w:pPr>
      <w:r w:rsidRPr="00BC772F">
        <w:rPr>
          <w:b/>
          <w:bCs/>
        </w:rPr>
        <w:t>II.</w:t>
      </w:r>
      <w:r w:rsidRPr="00BC772F">
        <w:rPr>
          <w:b/>
          <w:bCs/>
        </w:rPr>
        <w:tab/>
        <w:t>Purpose</w:t>
      </w:r>
    </w:p>
    <w:p w14:paraId="4BC5EDEB" w14:textId="12331158" w:rsidR="00906970" w:rsidRDefault="00906970" w:rsidP="00906970">
      <w:pPr>
        <w:pStyle w:val="NormalWeb"/>
        <w:shd w:val="clear" w:color="auto" w:fill="FFFFFF"/>
        <w:spacing w:before="0" w:beforeAutospacing="0" w:after="0" w:afterAutospacing="0"/>
        <w:rPr>
          <w:b/>
          <w:bCs/>
        </w:rPr>
      </w:pPr>
    </w:p>
    <w:p w14:paraId="50FD3DF8" w14:textId="4B45057D" w:rsidR="002E4B09" w:rsidRDefault="002E4B09" w:rsidP="0075688E">
      <w:pPr>
        <w:pStyle w:val="NormalWeb"/>
        <w:shd w:val="clear" w:color="auto" w:fill="FFFFFF"/>
        <w:spacing w:before="0" w:beforeAutospacing="0" w:after="0" w:afterAutospacing="0"/>
        <w:rPr>
          <w:b/>
          <w:bCs/>
        </w:rPr>
      </w:pPr>
      <w:r>
        <w:t>The purpose of this Implementation Memorandum of Agreement (</w:t>
      </w:r>
      <w:r w:rsidR="00FC4C99">
        <w:t>“Agreement” or “</w:t>
      </w:r>
      <w:r>
        <w:t>MOA</w:t>
      </w:r>
      <w:r w:rsidR="00FC4C99">
        <w:t>”</w:t>
      </w:r>
      <w:r>
        <w:t>) is to d</w:t>
      </w:r>
      <w:r>
        <w:rPr>
          <w:bCs/>
        </w:rPr>
        <w:t xml:space="preserve">escribe the </w:t>
      </w:r>
      <w:r w:rsidR="00D6654C">
        <w:rPr>
          <w:bCs/>
        </w:rPr>
        <w:t>P</w:t>
      </w:r>
      <w:r>
        <w:rPr>
          <w:bCs/>
        </w:rPr>
        <w:t>arties’ agreement regarding the activities, responsibilities, and timelines necessary to continue to advance the North Carolina Department of Health and Human Services’ ongoing plan to expand supported employment services and to improve and increase competitive integrated employment</w:t>
      </w:r>
      <w:r w:rsidR="00FF31B1">
        <w:rPr>
          <w:bCs/>
        </w:rPr>
        <w:t xml:space="preserve"> (“CIE”)</w:t>
      </w:r>
      <w:r>
        <w:rPr>
          <w:bCs/>
        </w:rPr>
        <w:t xml:space="preserve">  for individuals with intellectual and developmental disabilities (I/DD) in North Carolina during the term of this MOA. </w:t>
      </w:r>
      <w:r>
        <w:rPr>
          <w:b/>
          <w:bCs/>
        </w:rPr>
        <w:t xml:space="preserve"> </w:t>
      </w:r>
    </w:p>
    <w:p w14:paraId="4C2D05E1" w14:textId="77777777" w:rsidR="002E4B09" w:rsidRPr="00BC772F" w:rsidRDefault="002E4B09" w:rsidP="00906970">
      <w:pPr>
        <w:pStyle w:val="NormalWeb"/>
        <w:shd w:val="clear" w:color="auto" w:fill="FFFFFF"/>
        <w:spacing w:before="0" w:beforeAutospacing="0" w:after="0" w:afterAutospacing="0"/>
        <w:rPr>
          <w:b/>
          <w:bCs/>
        </w:rPr>
      </w:pPr>
    </w:p>
    <w:p w14:paraId="0316DC8C" w14:textId="5786E4DC" w:rsidR="00906970" w:rsidRPr="00BC772F" w:rsidRDefault="00906970" w:rsidP="00906970">
      <w:pPr>
        <w:pStyle w:val="NormalWeb"/>
        <w:shd w:val="clear" w:color="auto" w:fill="FFFFFF"/>
        <w:spacing w:before="0" w:beforeAutospacing="0" w:after="0" w:afterAutospacing="0"/>
        <w:rPr>
          <w:b/>
          <w:bCs/>
        </w:rPr>
      </w:pPr>
      <w:r w:rsidRPr="00BC772F">
        <w:rPr>
          <w:b/>
          <w:bCs/>
        </w:rPr>
        <w:t>III.</w:t>
      </w:r>
      <w:r w:rsidRPr="00BC772F">
        <w:rPr>
          <w:b/>
          <w:bCs/>
        </w:rPr>
        <w:tab/>
      </w:r>
      <w:r w:rsidR="00262ECC" w:rsidRPr="00BC772F">
        <w:rPr>
          <w:b/>
          <w:bCs/>
        </w:rPr>
        <w:t>Covenants</w:t>
      </w:r>
    </w:p>
    <w:p w14:paraId="6638450E" w14:textId="75B3583D" w:rsidR="00017C83" w:rsidRDefault="004B42DE" w:rsidP="00906970">
      <w:pPr>
        <w:pStyle w:val="NormalWeb"/>
        <w:shd w:val="clear" w:color="auto" w:fill="FFFFFF"/>
        <w:spacing w:before="0" w:beforeAutospacing="0" w:after="0" w:afterAutospacing="0"/>
      </w:pPr>
      <w:commentRangeStart w:id="0"/>
      <w:commentRangeStart w:id="1"/>
      <w:commentRangeEnd w:id="0"/>
      <w:r>
        <w:rPr>
          <w:rStyle w:val="CommentReference"/>
          <w:rFonts w:eastAsiaTheme="minorHAnsi" w:cstheme="minorBidi"/>
        </w:rPr>
        <w:commentReference w:id="0"/>
      </w:r>
      <w:commentRangeEnd w:id="1"/>
      <w:r w:rsidR="008A31CB">
        <w:rPr>
          <w:rStyle w:val="CommentReference"/>
          <w:rFonts w:eastAsiaTheme="minorHAnsi" w:cstheme="minorBidi"/>
        </w:rPr>
        <w:commentReference w:id="1"/>
      </w:r>
      <w:r w:rsidR="00906970" w:rsidRPr="00BC772F">
        <w:tab/>
      </w:r>
    </w:p>
    <w:p w14:paraId="6D2C54AB" w14:textId="5256C3A6" w:rsidR="00906970" w:rsidRPr="00BC772F" w:rsidRDefault="00262ECC" w:rsidP="00906970">
      <w:pPr>
        <w:pStyle w:val="NormalWeb"/>
        <w:shd w:val="clear" w:color="auto" w:fill="FFFFFF"/>
        <w:spacing w:before="0" w:beforeAutospacing="0" w:after="0" w:afterAutospacing="0"/>
      </w:pPr>
      <w:r>
        <w:t>DRNC and CPR a</w:t>
      </w:r>
      <w:r w:rsidR="00BC772F" w:rsidRPr="00BC772F">
        <w:t xml:space="preserve">gree not to </w:t>
      </w:r>
      <w:r w:rsidR="00A82BBF">
        <w:t>pursue any</w:t>
      </w:r>
      <w:r w:rsidR="00A82BBF" w:rsidRPr="00BC772F">
        <w:t xml:space="preserve"> </w:t>
      </w:r>
      <w:r w:rsidR="00BC772F" w:rsidRPr="00BC772F">
        <w:t xml:space="preserve">legal or administrative </w:t>
      </w:r>
      <w:r w:rsidR="00A82BBF">
        <w:t>remedies</w:t>
      </w:r>
      <w:r w:rsidR="00A82BBF" w:rsidRPr="00BC772F">
        <w:t xml:space="preserve"> </w:t>
      </w:r>
      <w:r>
        <w:t>against NCDHHS regarding the</w:t>
      </w:r>
      <w:r w:rsidR="00FF31B1">
        <w:t xml:space="preserve"> </w:t>
      </w:r>
      <w:r w:rsidR="00FF31B1" w:rsidRPr="001A18F9">
        <w:t xml:space="preserve">October 8, 2021 </w:t>
      </w:r>
      <w:r w:rsidR="00C4120A">
        <w:t xml:space="preserve">Competitive Integrated Employment </w:t>
      </w:r>
      <w:r w:rsidR="00FF31B1" w:rsidRPr="001A18F9">
        <w:t>Memorandum of Understanding (“</w:t>
      </w:r>
      <w:r w:rsidR="0027051B" w:rsidRPr="001A18F9">
        <w:t>CIE MOU</w:t>
      </w:r>
      <w:r w:rsidR="00FF31B1" w:rsidRPr="001A18F9">
        <w:t>”)</w:t>
      </w:r>
      <w:r w:rsidR="008A31CB" w:rsidRPr="001A18F9">
        <w:t xml:space="preserve"> </w:t>
      </w:r>
      <w:r w:rsidR="00BC772F" w:rsidRPr="00BC772F">
        <w:t>prior to October 1, 2023</w:t>
      </w:r>
      <w:r w:rsidR="0027051B">
        <w:t>.</w:t>
      </w:r>
      <w:r w:rsidR="00A82BBF">
        <w:t xml:space="preserve">  </w:t>
      </w:r>
      <w:r w:rsidR="00FC4C99">
        <w:t xml:space="preserve">Until that time, </w:t>
      </w:r>
      <w:r w:rsidR="00A82BBF">
        <w:t>DRNC and CPR agree that th</w:t>
      </w:r>
      <w:r w:rsidR="00AB68FB">
        <w:t>e</w:t>
      </w:r>
      <w:r w:rsidR="00A82BBF">
        <w:t xml:space="preserve"> covenant not to sue </w:t>
      </w:r>
      <w:r w:rsidR="00AB68FB">
        <w:t xml:space="preserve">contained in the CIE MOU </w:t>
      </w:r>
      <w:r w:rsidR="00A82BBF">
        <w:t>shall not be subject to rescission</w:t>
      </w:r>
      <w:r w:rsidR="001A27A4" w:rsidRPr="00C4120A">
        <w:t>, and NCDHHS agrees to toll any legal and administrative remedies DRNC and CPR may have under the CIE MOU until October 1, 2023</w:t>
      </w:r>
      <w:r w:rsidR="00A82BBF" w:rsidRPr="00C4120A">
        <w:t>.  DRNC</w:t>
      </w:r>
      <w:r w:rsidR="00A82BBF">
        <w:t xml:space="preserve"> and CPR</w:t>
      </w:r>
      <w:r w:rsidR="00173170">
        <w:t xml:space="preserve"> </w:t>
      </w:r>
      <w:r w:rsidR="001A27A4">
        <w:t xml:space="preserve">also </w:t>
      </w:r>
      <w:r w:rsidR="00A82BBF">
        <w:t xml:space="preserve">agree to work cooperatively with NCDHHS to support the Department’s implementation of the steps set forth in this MOA.  </w:t>
      </w:r>
    </w:p>
    <w:p w14:paraId="35EB540A" w14:textId="77777777" w:rsidR="00BC772F" w:rsidRPr="00BC772F" w:rsidRDefault="00BC772F" w:rsidP="00906970">
      <w:pPr>
        <w:pStyle w:val="NormalWeb"/>
        <w:shd w:val="clear" w:color="auto" w:fill="FFFFFF"/>
        <w:spacing w:before="0" w:beforeAutospacing="0" w:after="0" w:afterAutospacing="0"/>
        <w:rPr>
          <w:b/>
          <w:bCs/>
        </w:rPr>
      </w:pPr>
    </w:p>
    <w:p w14:paraId="64F94467" w14:textId="5052D26A" w:rsidR="00906970" w:rsidRPr="00BC772F" w:rsidRDefault="00906970" w:rsidP="00906970">
      <w:pPr>
        <w:pStyle w:val="NormalWeb"/>
        <w:shd w:val="clear" w:color="auto" w:fill="FFFFFF"/>
        <w:spacing w:before="0" w:beforeAutospacing="0" w:after="0" w:afterAutospacing="0"/>
        <w:rPr>
          <w:b/>
          <w:bCs/>
        </w:rPr>
      </w:pPr>
      <w:r w:rsidRPr="00BC772F">
        <w:rPr>
          <w:b/>
          <w:bCs/>
        </w:rPr>
        <w:t>IV.</w:t>
      </w:r>
      <w:r w:rsidRPr="00BC772F">
        <w:rPr>
          <w:b/>
          <w:bCs/>
        </w:rPr>
        <w:tab/>
        <w:t xml:space="preserve">Commitments to </w:t>
      </w:r>
      <w:r w:rsidR="0027051B">
        <w:rPr>
          <w:b/>
          <w:bCs/>
        </w:rPr>
        <w:t xml:space="preserve">Continued </w:t>
      </w:r>
      <w:r w:rsidRPr="00BC772F">
        <w:rPr>
          <w:b/>
          <w:bCs/>
        </w:rPr>
        <w:t>Develop</w:t>
      </w:r>
      <w:r w:rsidR="0027051B">
        <w:rPr>
          <w:b/>
          <w:bCs/>
        </w:rPr>
        <w:t>ment of Enhanced Competitive</w:t>
      </w:r>
      <w:r w:rsidRPr="00BC772F">
        <w:rPr>
          <w:b/>
          <w:bCs/>
        </w:rPr>
        <w:t xml:space="preserve"> Integrated Employment Services</w:t>
      </w:r>
      <w:r w:rsidR="0027051B">
        <w:rPr>
          <w:b/>
          <w:bCs/>
        </w:rPr>
        <w:t xml:space="preserve"> and Supports</w:t>
      </w:r>
    </w:p>
    <w:p w14:paraId="53D5BAEA" w14:textId="13B01561" w:rsidR="00906970" w:rsidRDefault="00906970" w:rsidP="00906970">
      <w:pPr>
        <w:pStyle w:val="NormalWeb"/>
        <w:shd w:val="clear" w:color="auto" w:fill="FFFFFF"/>
        <w:spacing w:before="0" w:beforeAutospacing="0" w:after="0" w:afterAutospacing="0"/>
      </w:pPr>
    </w:p>
    <w:p w14:paraId="204B640F" w14:textId="0CC67CD4" w:rsidR="00AB68FB" w:rsidRDefault="00F63931" w:rsidP="00906970">
      <w:pPr>
        <w:pStyle w:val="NormalWeb"/>
        <w:shd w:val="clear" w:color="auto" w:fill="FFFFFF"/>
        <w:spacing w:before="0" w:beforeAutospacing="0" w:after="0" w:afterAutospacing="0"/>
      </w:pPr>
      <w:r>
        <w:t xml:space="preserve">In consideration of the </w:t>
      </w:r>
      <w:r w:rsidR="00BA62A7">
        <w:t>terms set forth in section III of this MOA</w:t>
      </w:r>
      <w:r>
        <w:t>, NCDHH</w:t>
      </w:r>
      <w:r w:rsidR="00AB68FB">
        <w:t xml:space="preserve">S commits </w:t>
      </w:r>
      <w:r>
        <w:t>to the following timelines and actions</w:t>
      </w:r>
      <w:r w:rsidR="00AB68FB">
        <w:t xml:space="preserve"> to </w:t>
      </w:r>
      <w:r>
        <w:t xml:space="preserve">further </w:t>
      </w:r>
      <w:r w:rsidR="00AB68FB">
        <w:t>develop and enhance CIE services and supports</w:t>
      </w:r>
      <w:r w:rsidR="00C4120A">
        <w:t xml:space="preserve"> for individuals with intellectual and developmental disabilities</w:t>
      </w:r>
      <w:r w:rsidR="00AB68FB">
        <w:t>:</w:t>
      </w:r>
    </w:p>
    <w:p w14:paraId="6530F52A" w14:textId="79E9FAE7" w:rsidR="00AB68FB" w:rsidRPr="00BC772F" w:rsidRDefault="00AB68FB" w:rsidP="00906970">
      <w:pPr>
        <w:pStyle w:val="NormalWeb"/>
        <w:shd w:val="clear" w:color="auto" w:fill="FFFFFF"/>
        <w:spacing w:before="0" w:beforeAutospacing="0" w:after="0" w:afterAutospacing="0"/>
      </w:pPr>
      <w:r>
        <w:t xml:space="preserve"> </w:t>
      </w:r>
    </w:p>
    <w:p w14:paraId="6FE5E8C3" w14:textId="439E3CEC" w:rsidR="00906970" w:rsidRPr="004108FC" w:rsidRDefault="00906970" w:rsidP="00906970">
      <w:pPr>
        <w:pStyle w:val="NormalWeb"/>
        <w:shd w:val="clear" w:color="auto" w:fill="FFFFFF"/>
        <w:spacing w:before="0" w:beforeAutospacing="0" w:after="0" w:afterAutospacing="0"/>
        <w:ind w:left="280"/>
        <w:rPr>
          <w:b/>
        </w:rPr>
      </w:pPr>
      <w:r w:rsidRPr="004108FC">
        <w:rPr>
          <w:b/>
          <w:color w:val="000000"/>
        </w:rPr>
        <w:t xml:space="preserve">1. </w:t>
      </w:r>
      <w:r w:rsidR="00F63931" w:rsidRPr="006E6DB2">
        <w:rPr>
          <w:b/>
          <w:color w:val="000000"/>
        </w:rPr>
        <w:t xml:space="preserve">Timelines and Actions for </w:t>
      </w:r>
      <w:r w:rsidRPr="006E6DB2">
        <w:rPr>
          <w:b/>
          <w:bCs/>
          <w:color w:val="000000"/>
        </w:rPr>
        <w:t>Implement</w:t>
      </w:r>
      <w:r w:rsidR="00F63931" w:rsidRPr="006E6DB2">
        <w:rPr>
          <w:b/>
          <w:bCs/>
          <w:color w:val="000000"/>
        </w:rPr>
        <w:t>ing</w:t>
      </w:r>
      <w:r w:rsidRPr="006E6DB2">
        <w:rPr>
          <w:b/>
          <w:bCs/>
          <w:color w:val="000000"/>
        </w:rPr>
        <w:t xml:space="preserve"> </w:t>
      </w:r>
      <w:r w:rsidR="0030233A" w:rsidRPr="006E6DB2">
        <w:rPr>
          <w:b/>
          <w:bCs/>
          <w:color w:val="000000"/>
        </w:rPr>
        <w:t xml:space="preserve">Employment Assessments and </w:t>
      </w:r>
      <w:r w:rsidRPr="006E6DB2">
        <w:rPr>
          <w:b/>
          <w:bCs/>
          <w:color w:val="000000"/>
        </w:rPr>
        <w:t>Career Development Plans</w:t>
      </w:r>
      <w:r w:rsidR="00705C55" w:rsidRPr="006E6DB2">
        <w:rPr>
          <w:b/>
          <w:bCs/>
          <w:color w:val="000000"/>
        </w:rPr>
        <w:t xml:space="preserve"> (CDP</w:t>
      </w:r>
      <w:r w:rsidR="00F63931" w:rsidRPr="006E6DB2">
        <w:rPr>
          <w:b/>
          <w:bCs/>
          <w:color w:val="000000"/>
        </w:rPr>
        <w:t>s</w:t>
      </w:r>
      <w:r w:rsidR="00705C55" w:rsidRPr="006E6DB2">
        <w:rPr>
          <w:b/>
          <w:bCs/>
          <w:color w:val="000000"/>
        </w:rPr>
        <w:t>)</w:t>
      </w:r>
    </w:p>
    <w:p w14:paraId="621F646B" w14:textId="076462E2" w:rsidR="00906970" w:rsidRPr="00BC772F" w:rsidRDefault="00906970" w:rsidP="00906970">
      <w:pPr>
        <w:pStyle w:val="NormalWeb"/>
        <w:shd w:val="clear" w:color="auto" w:fill="FFFFFF"/>
        <w:tabs>
          <w:tab w:val="left" w:pos="4236"/>
        </w:tabs>
        <w:spacing w:before="0" w:beforeAutospacing="0" w:after="0" w:afterAutospacing="0"/>
        <w:ind w:left="540"/>
        <w:rPr>
          <w:b/>
          <w:bCs/>
        </w:rPr>
      </w:pPr>
      <w:r w:rsidRPr="00BC772F">
        <w:rPr>
          <w:color w:val="000000"/>
        </w:rPr>
        <w:t> </w:t>
      </w:r>
      <w:r w:rsidRPr="00BC772F">
        <w:rPr>
          <w:color w:val="000000"/>
        </w:rPr>
        <w:tab/>
      </w:r>
    </w:p>
    <w:p w14:paraId="2EA68A71" w14:textId="1BD03BAB" w:rsidR="00173170" w:rsidRDefault="00906970" w:rsidP="00D6654C">
      <w:pPr>
        <w:pStyle w:val="NormalWeb"/>
        <w:shd w:val="clear" w:color="auto" w:fill="FFFFFF"/>
        <w:spacing w:before="0" w:beforeAutospacing="0" w:after="0" w:afterAutospacing="0"/>
        <w:ind w:left="720"/>
        <w:rPr>
          <w:color w:val="000000"/>
        </w:rPr>
      </w:pPr>
      <w:r w:rsidRPr="00BC772F">
        <w:rPr>
          <w:color w:val="000000"/>
        </w:rPr>
        <w:t xml:space="preserve">Assign responsibility for </w:t>
      </w:r>
      <w:r w:rsidR="008A31CB">
        <w:rPr>
          <w:color w:val="000000"/>
        </w:rPr>
        <w:t xml:space="preserve">Employment Assessments and </w:t>
      </w:r>
      <w:r w:rsidRPr="00BC772F">
        <w:rPr>
          <w:color w:val="000000"/>
        </w:rPr>
        <w:t>C</w:t>
      </w:r>
      <w:r w:rsidR="00947EAE">
        <w:rPr>
          <w:color w:val="000000"/>
        </w:rPr>
        <w:t xml:space="preserve">areer </w:t>
      </w:r>
      <w:r w:rsidRPr="00BC772F">
        <w:rPr>
          <w:color w:val="000000"/>
        </w:rPr>
        <w:t>D</w:t>
      </w:r>
      <w:r w:rsidR="00947EAE">
        <w:rPr>
          <w:color w:val="000000"/>
        </w:rPr>
        <w:t xml:space="preserve">evelopment </w:t>
      </w:r>
      <w:r w:rsidRPr="00BC772F">
        <w:rPr>
          <w:color w:val="000000"/>
        </w:rPr>
        <w:t>P</w:t>
      </w:r>
      <w:r w:rsidR="00947EAE">
        <w:rPr>
          <w:color w:val="000000"/>
        </w:rPr>
        <w:t>lan</w:t>
      </w:r>
      <w:r w:rsidR="00F63931">
        <w:rPr>
          <w:color w:val="000000"/>
        </w:rPr>
        <w:t>s</w:t>
      </w:r>
      <w:r w:rsidRPr="00BC772F">
        <w:rPr>
          <w:color w:val="000000"/>
        </w:rPr>
        <w:t xml:space="preserve"> – December 31</w:t>
      </w:r>
      <w:r w:rsidR="00705C55">
        <w:rPr>
          <w:color w:val="000000"/>
        </w:rPr>
        <w:t xml:space="preserve">, </w:t>
      </w:r>
      <w:r w:rsidR="00AE2E9F">
        <w:rPr>
          <w:color w:val="000000"/>
        </w:rPr>
        <w:t>20</w:t>
      </w:r>
      <w:r w:rsidRPr="00BC772F">
        <w:rPr>
          <w:color w:val="000000"/>
        </w:rPr>
        <w:t>22</w:t>
      </w:r>
      <w:r w:rsidR="00947EAE" w:rsidDel="00947EAE">
        <w:rPr>
          <w:color w:val="000000"/>
        </w:rPr>
        <w:t xml:space="preserve"> </w:t>
      </w:r>
      <w:commentRangeStart w:id="2"/>
      <w:commentRangeStart w:id="3"/>
      <w:commentRangeEnd w:id="2"/>
      <w:r w:rsidR="004B42DE">
        <w:rPr>
          <w:rStyle w:val="CommentReference"/>
          <w:rFonts w:eastAsiaTheme="minorHAnsi" w:cstheme="minorBidi"/>
        </w:rPr>
        <w:commentReference w:id="2"/>
      </w:r>
      <w:commentRangeEnd w:id="3"/>
      <w:r w:rsidR="008A31CB">
        <w:rPr>
          <w:rStyle w:val="CommentReference"/>
          <w:rFonts w:eastAsiaTheme="minorHAnsi" w:cstheme="minorBidi"/>
        </w:rPr>
        <w:commentReference w:id="3"/>
      </w:r>
    </w:p>
    <w:p w14:paraId="305476B8" w14:textId="4DA1CD4A" w:rsidR="00906970" w:rsidRPr="00BC772F" w:rsidRDefault="00906970" w:rsidP="00906970">
      <w:pPr>
        <w:pStyle w:val="NormalWeb"/>
        <w:shd w:val="clear" w:color="auto" w:fill="FFFFFF"/>
        <w:spacing w:before="0" w:beforeAutospacing="0" w:after="0" w:afterAutospacing="0"/>
        <w:rPr>
          <w:color w:val="000000"/>
        </w:rPr>
      </w:pPr>
    </w:p>
    <w:p w14:paraId="770B1328" w14:textId="534D5BEF" w:rsidR="00906970" w:rsidRDefault="00906970" w:rsidP="00906970">
      <w:pPr>
        <w:pStyle w:val="NormalWeb"/>
        <w:shd w:val="clear" w:color="auto" w:fill="FFFFFF"/>
        <w:spacing w:before="0" w:beforeAutospacing="0" w:after="0" w:afterAutospacing="0"/>
        <w:rPr>
          <w:color w:val="000000"/>
        </w:rPr>
      </w:pPr>
      <w:r w:rsidRPr="00BC772F">
        <w:rPr>
          <w:color w:val="000000"/>
        </w:rPr>
        <w:tab/>
        <w:t xml:space="preserve">Finalize </w:t>
      </w:r>
      <w:r w:rsidR="000129F2">
        <w:rPr>
          <w:color w:val="000000"/>
        </w:rPr>
        <w:t xml:space="preserve">Employment Assessment and </w:t>
      </w:r>
      <w:r w:rsidRPr="00BC772F">
        <w:rPr>
          <w:color w:val="000000"/>
        </w:rPr>
        <w:t>C</w:t>
      </w:r>
      <w:r w:rsidR="00AE2E9F">
        <w:rPr>
          <w:color w:val="000000"/>
        </w:rPr>
        <w:t xml:space="preserve">areer </w:t>
      </w:r>
      <w:r w:rsidRPr="00BC772F">
        <w:rPr>
          <w:color w:val="000000"/>
        </w:rPr>
        <w:t>D</w:t>
      </w:r>
      <w:r w:rsidR="00AE2E9F">
        <w:rPr>
          <w:color w:val="000000"/>
        </w:rPr>
        <w:t xml:space="preserve">evelopment </w:t>
      </w:r>
      <w:r w:rsidRPr="00BC772F">
        <w:rPr>
          <w:color w:val="000000"/>
        </w:rPr>
        <w:t>P</w:t>
      </w:r>
      <w:r w:rsidR="00AE2E9F">
        <w:rPr>
          <w:color w:val="000000"/>
        </w:rPr>
        <w:t>lan tool</w:t>
      </w:r>
      <w:r w:rsidR="000129F2">
        <w:rPr>
          <w:color w:val="000000"/>
        </w:rPr>
        <w:t>s</w:t>
      </w:r>
      <w:r w:rsidRPr="00BC772F">
        <w:rPr>
          <w:color w:val="000000"/>
        </w:rPr>
        <w:t xml:space="preserve"> – January 31, 2023</w:t>
      </w:r>
    </w:p>
    <w:p w14:paraId="19A07CE5" w14:textId="77777777" w:rsidR="00173170" w:rsidRPr="00BC772F" w:rsidRDefault="00173170" w:rsidP="00906970">
      <w:pPr>
        <w:pStyle w:val="NormalWeb"/>
        <w:shd w:val="clear" w:color="auto" w:fill="FFFFFF"/>
        <w:spacing w:before="0" w:beforeAutospacing="0" w:after="0" w:afterAutospacing="0"/>
        <w:rPr>
          <w:color w:val="000000"/>
        </w:rPr>
      </w:pPr>
    </w:p>
    <w:p w14:paraId="69F392D9" w14:textId="3C88D49D" w:rsidR="00173170" w:rsidRDefault="00906970" w:rsidP="004108FC">
      <w:pPr>
        <w:pStyle w:val="NormalWeb"/>
        <w:shd w:val="clear" w:color="auto" w:fill="FFFFFF"/>
        <w:spacing w:before="0" w:beforeAutospacing="0" w:after="0" w:afterAutospacing="0"/>
        <w:ind w:left="720" w:hanging="720"/>
        <w:rPr>
          <w:color w:val="000000"/>
        </w:rPr>
      </w:pPr>
      <w:r w:rsidRPr="00BC772F">
        <w:rPr>
          <w:color w:val="000000"/>
        </w:rPr>
        <w:tab/>
        <w:t xml:space="preserve">Train staff to conduct </w:t>
      </w:r>
      <w:r w:rsidR="00AE2E9F">
        <w:rPr>
          <w:color w:val="000000"/>
        </w:rPr>
        <w:t>employment</w:t>
      </w:r>
      <w:r w:rsidR="00AE2E9F" w:rsidRPr="00BC772F">
        <w:rPr>
          <w:color w:val="000000"/>
        </w:rPr>
        <w:t xml:space="preserve"> </w:t>
      </w:r>
      <w:r w:rsidRPr="00BC772F">
        <w:rPr>
          <w:color w:val="000000"/>
        </w:rPr>
        <w:t xml:space="preserve">assessments and develop </w:t>
      </w:r>
      <w:r w:rsidR="00947EAE">
        <w:rPr>
          <w:color w:val="000000"/>
        </w:rPr>
        <w:t>C</w:t>
      </w:r>
      <w:r w:rsidR="00AE2E9F">
        <w:rPr>
          <w:color w:val="000000"/>
        </w:rPr>
        <w:t xml:space="preserve">areer </w:t>
      </w:r>
      <w:r w:rsidR="00947EAE">
        <w:rPr>
          <w:color w:val="000000"/>
        </w:rPr>
        <w:t>D</w:t>
      </w:r>
      <w:r w:rsidR="00AE2E9F">
        <w:rPr>
          <w:color w:val="000000"/>
        </w:rPr>
        <w:t xml:space="preserve">evelopment </w:t>
      </w:r>
      <w:r w:rsidR="00947EAE">
        <w:rPr>
          <w:color w:val="000000"/>
        </w:rPr>
        <w:t>P</w:t>
      </w:r>
      <w:r w:rsidR="00AE2E9F">
        <w:rPr>
          <w:color w:val="000000"/>
        </w:rPr>
        <w:t>lans</w:t>
      </w:r>
      <w:r w:rsidRPr="00BC772F">
        <w:rPr>
          <w:color w:val="000000"/>
        </w:rPr>
        <w:t xml:space="preserve"> – March 1, 2023</w:t>
      </w:r>
      <w:r w:rsidR="008B1B83">
        <w:rPr>
          <w:color w:val="000000"/>
        </w:rPr>
        <w:t xml:space="preserve">, </w:t>
      </w:r>
    </w:p>
    <w:p w14:paraId="68ED5523" w14:textId="190174F1" w:rsidR="00906970" w:rsidRPr="00BC772F" w:rsidRDefault="00906970" w:rsidP="00906970">
      <w:pPr>
        <w:pStyle w:val="NormalWeb"/>
        <w:shd w:val="clear" w:color="auto" w:fill="FFFFFF"/>
        <w:spacing w:before="0" w:beforeAutospacing="0" w:after="0" w:afterAutospacing="0"/>
        <w:rPr>
          <w:color w:val="000000"/>
        </w:rPr>
      </w:pPr>
    </w:p>
    <w:p w14:paraId="3045A34D" w14:textId="6D677E23" w:rsidR="00C4120A" w:rsidRDefault="00906970" w:rsidP="004108FC">
      <w:pPr>
        <w:pStyle w:val="NormalWeb"/>
        <w:shd w:val="clear" w:color="auto" w:fill="FFFFFF"/>
        <w:spacing w:before="0" w:beforeAutospacing="0" w:after="0" w:afterAutospacing="0"/>
        <w:ind w:left="720" w:hanging="720"/>
        <w:rPr>
          <w:color w:val="000000"/>
        </w:rPr>
      </w:pPr>
      <w:r w:rsidRPr="00BC772F">
        <w:rPr>
          <w:color w:val="000000"/>
        </w:rPr>
        <w:lastRenderedPageBreak/>
        <w:tab/>
      </w:r>
      <w:r w:rsidR="00C4120A">
        <w:rPr>
          <w:color w:val="000000"/>
        </w:rPr>
        <w:t>Award a contract for initial implementation of the Employment Assessments and Career Development Plans – March 31, 2023.</w:t>
      </w:r>
    </w:p>
    <w:p w14:paraId="365EFE8D" w14:textId="77777777" w:rsidR="00C4120A" w:rsidRDefault="00C4120A" w:rsidP="004108FC">
      <w:pPr>
        <w:pStyle w:val="NormalWeb"/>
        <w:shd w:val="clear" w:color="auto" w:fill="FFFFFF"/>
        <w:spacing w:before="0" w:beforeAutospacing="0" w:after="0" w:afterAutospacing="0"/>
        <w:ind w:left="720" w:hanging="720"/>
        <w:rPr>
          <w:color w:val="000000"/>
        </w:rPr>
      </w:pPr>
    </w:p>
    <w:p w14:paraId="2F65F1DB" w14:textId="60A9A43B" w:rsidR="00906970" w:rsidRPr="00BC772F" w:rsidRDefault="00906970" w:rsidP="00D231DC">
      <w:pPr>
        <w:pStyle w:val="NormalWeb"/>
        <w:shd w:val="clear" w:color="auto" w:fill="FFFFFF"/>
        <w:spacing w:before="0" w:beforeAutospacing="0" w:after="0" w:afterAutospacing="0"/>
        <w:ind w:left="720"/>
        <w:rPr>
          <w:color w:val="000000"/>
        </w:rPr>
      </w:pPr>
      <w:r w:rsidRPr="00BC772F">
        <w:rPr>
          <w:color w:val="000000"/>
        </w:rPr>
        <w:t>Initiate</w:t>
      </w:r>
      <w:r w:rsidR="00AE2E9F">
        <w:rPr>
          <w:color w:val="000000"/>
        </w:rPr>
        <w:t xml:space="preserve"> implementation of employment assessment and </w:t>
      </w:r>
      <w:r w:rsidR="00947EAE">
        <w:rPr>
          <w:color w:val="000000"/>
        </w:rPr>
        <w:t>C</w:t>
      </w:r>
      <w:r w:rsidR="00AE2E9F">
        <w:rPr>
          <w:color w:val="000000"/>
        </w:rPr>
        <w:t xml:space="preserve">areer </w:t>
      </w:r>
      <w:r w:rsidR="00947EAE">
        <w:rPr>
          <w:color w:val="000000"/>
        </w:rPr>
        <w:t>D</w:t>
      </w:r>
      <w:r w:rsidR="00AE2E9F">
        <w:rPr>
          <w:color w:val="000000"/>
        </w:rPr>
        <w:t xml:space="preserve">evelopment </w:t>
      </w:r>
      <w:r w:rsidR="00947EAE">
        <w:rPr>
          <w:color w:val="000000"/>
        </w:rPr>
        <w:t>P</w:t>
      </w:r>
      <w:r w:rsidR="00AE2E9F">
        <w:rPr>
          <w:color w:val="000000"/>
        </w:rPr>
        <w:t>lan tools</w:t>
      </w:r>
      <w:r w:rsidR="00262ECC">
        <w:rPr>
          <w:color w:val="000000"/>
        </w:rPr>
        <w:t>– April 1, 202</w:t>
      </w:r>
      <w:r w:rsidRPr="00BC772F">
        <w:rPr>
          <w:color w:val="000000"/>
        </w:rPr>
        <w:t>3</w:t>
      </w:r>
    </w:p>
    <w:p w14:paraId="13FBDB27" w14:textId="06597119" w:rsidR="00906970" w:rsidRPr="00BC772F" w:rsidRDefault="00906970" w:rsidP="00906970">
      <w:pPr>
        <w:pStyle w:val="NormalWeb"/>
        <w:shd w:val="clear" w:color="auto" w:fill="FFFFFF"/>
        <w:spacing w:before="0" w:beforeAutospacing="0" w:after="0" w:afterAutospacing="0"/>
      </w:pPr>
      <w:r w:rsidRPr="00BC772F">
        <w:rPr>
          <w:color w:val="000000"/>
        </w:rPr>
        <w:t> </w:t>
      </w:r>
    </w:p>
    <w:p w14:paraId="372306ED" w14:textId="2ED12310" w:rsidR="00906970" w:rsidRDefault="00906970" w:rsidP="0075688E">
      <w:pPr>
        <w:pStyle w:val="NormalWeb"/>
        <w:shd w:val="clear" w:color="auto" w:fill="FFFFFF"/>
        <w:spacing w:before="0" w:beforeAutospacing="0" w:after="0" w:afterAutospacing="0"/>
        <w:ind w:left="280"/>
        <w:rPr>
          <w:color w:val="000000"/>
        </w:rPr>
      </w:pPr>
      <w:r w:rsidRPr="004108FC">
        <w:rPr>
          <w:b/>
          <w:color w:val="000000"/>
        </w:rPr>
        <w:t>2</w:t>
      </w:r>
      <w:r w:rsidRPr="00BC772F">
        <w:rPr>
          <w:color w:val="000000"/>
        </w:rPr>
        <w:t xml:space="preserve">. </w:t>
      </w:r>
      <w:r w:rsidR="00F63931" w:rsidRPr="0075688E">
        <w:rPr>
          <w:b/>
          <w:color w:val="000000"/>
        </w:rPr>
        <w:t>Timelines and Actions for</w:t>
      </w:r>
      <w:r w:rsidR="00F63931">
        <w:rPr>
          <w:color w:val="000000"/>
        </w:rPr>
        <w:t xml:space="preserve"> </w:t>
      </w:r>
      <w:r w:rsidRPr="00BC772F">
        <w:rPr>
          <w:b/>
          <w:bCs/>
          <w:color w:val="000000"/>
        </w:rPr>
        <w:t>Implement</w:t>
      </w:r>
      <w:r w:rsidR="00F63931">
        <w:rPr>
          <w:b/>
          <w:bCs/>
          <w:color w:val="000000"/>
        </w:rPr>
        <w:t>ing</w:t>
      </w:r>
      <w:r w:rsidRPr="00BC772F">
        <w:rPr>
          <w:b/>
          <w:bCs/>
          <w:color w:val="000000"/>
        </w:rPr>
        <w:t xml:space="preserve"> CIE </w:t>
      </w:r>
      <w:r w:rsidR="00F63931">
        <w:rPr>
          <w:b/>
          <w:bCs/>
          <w:color w:val="000000"/>
        </w:rPr>
        <w:t>S</w:t>
      </w:r>
      <w:r w:rsidRPr="00BC772F">
        <w:rPr>
          <w:b/>
          <w:bCs/>
          <w:color w:val="000000"/>
        </w:rPr>
        <w:t xml:space="preserve">ervices (a new, </w:t>
      </w:r>
      <w:r w:rsidR="00705C55">
        <w:rPr>
          <w:b/>
          <w:bCs/>
          <w:color w:val="000000"/>
        </w:rPr>
        <w:t>three-</w:t>
      </w:r>
      <w:r w:rsidRPr="00BC772F">
        <w:rPr>
          <w:b/>
          <w:bCs/>
          <w:color w:val="000000"/>
        </w:rPr>
        <w:t xml:space="preserve">phase service definition for state and Medicaid-funded supported employment that includes “discovery”) </w:t>
      </w:r>
      <w:r w:rsidRPr="00BC772F">
        <w:rPr>
          <w:color w:val="000000"/>
        </w:rPr>
        <w:t> </w:t>
      </w:r>
    </w:p>
    <w:p w14:paraId="49E09EA4" w14:textId="77777777" w:rsidR="0015501E" w:rsidRPr="00BC772F" w:rsidRDefault="0015501E" w:rsidP="0075688E">
      <w:pPr>
        <w:pStyle w:val="NormalWeb"/>
        <w:shd w:val="clear" w:color="auto" w:fill="FFFFFF"/>
        <w:spacing w:before="0" w:beforeAutospacing="0" w:after="0" w:afterAutospacing="0"/>
        <w:ind w:left="280"/>
      </w:pPr>
    </w:p>
    <w:p w14:paraId="47E61A39" w14:textId="68DE6C6A" w:rsidR="00906970" w:rsidRPr="00BC772F" w:rsidRDefault="00906970" w:rsidP="004108FC">
      <w:pPr>
        <w:pStyle w:val="NormalWeb"/>
        <w:shd w:val="clear" w:color="auto" w:fill="FFFFFF"/>
        <w:spacing w:before="0" w:beforeAutospacing="0" w:after="0" w:afterAutospacing="0"/>
        <w:ind w:left="720" w:hanging="720"/>
        <w:rPr>
          <w:color w:val="000000"/>
        </w:rPr>
      </w:pPr>
      <w:r w:rsidRPr="00BC772F">
        <w:rPr>
          <w:color w:val="000000"/>
        </w:rPr>
        <w:t> </w:t>
      </w:r>
      <w:r w:rsidRPr="00BC772F">
        <w:rPr>
          <w:color w:val="000000"/>
        </w:rPr>
        <w:tab/>
      </w:r>
      <w:r w:rsidR="00EF03AB">
        <w:rPr>
          <w:color w:val="000000"/>
        </w:rPr>
        <w:t>Initiate i</w:t>
      </w:r>
      <w:r w:rsidRPr="00BC772F">
        <w:rPr>
          <w:color w:val="000000"/>
        </w:rPr>
        <w:t>mplement</w:t>
      </w:r>
      <w:r w:rsidR="00EF03AB">
        <w:rPr>
          <w:color w:val="000000"/>
        </w:rPr>
        <w:t>ation of</w:t>
      </w:r>
      <w:r w:rsidRPr="00BC772F">
        <w:rPr>
          <w:color w:val="000000"/>
        </w:rPr>
        <w:t xml:space="preserve"> new </w:t>
      </w:r>
      <w:r w:rsidR="00EF03AB">
        <w:rPr>
          <w:color w:val="000000"/>
        </w:rPr>
        <w:t xml:space="preserve">Medicaid- and State-funded </w:t>
      </w:r>
      <w:r w:rsidRPr="00BC772F">
        <w:rPr>
          <w:color w:val="000000"/>
        </w:rPr>
        <w:t xml:space="preserve">service definitions for integrated </w:t>
      </w:r>
      <w:r w:rsidR="00AE2E9F">
        <w:rPr>
          <w:color w:val="000000"/>
        </w:rPr>
        <w:t xml:space="preserve">supported </w:t>
      </w:r>
      <w:r w:rsidRPr="00BC772F">
        <w:rPr>
          <w:color w:val="000000"/>
        </w:rPr>
        <w:t>employment – April 1, 2023</w:t>
      </w:r>
      <w:r w:rsidR="00AE2E9F">
        <w:rPr>
          <w:color w:val="000000"/>
        </w:rPr>
        <w:t>, subject to CMS approval of pending waivers</w:t>
      </w:r>
    </w:p>
    <w:p w14:paraId="241D5B5A" w14:textId="77777777" w:rsidR="00906970" w:rsidRPr="00BC772F" w:rsidRDefault="00906970" w:rsidP="00906970">
      <w:pPr>
        <w:pStyle w:val="NormalWeb"/>
        <w:shd w:val="clear" w:color="auto" w:fill="FFFFFF"/>
        <w:spacing w:before="0" w:beforeAutospacing="0" w:after="0" w:afterAutospacing="0"/>
      </w:pPr>
    </w:p>
    <w:p w14:paraId="6188DFD6" w14:textId="283ADB3B" w:rsidR="00906970" w:rsidRPr="00BC772F" w:rsidRDefault="00906970" w:rsidP="00906970">
      <w:pPr>
        <w:pStyle w:val="NormalWeb"/>
        <w:shd w:val="clear" w:color="auto" w:fill="FFFFFF"/>
        <w:spacing w:before="0" w:beforeAutospacing="0" w:after="0" w:afterAutospacing="0"/>
        <w:ind w:left="280"/>
      </w:pPr>
      <w:r w:rsidRPr="004108FC">
        <w:rPr>
          <w:b/>
          <w:color w:val="000000"/>
        </w:rPr>
        <w:t>3</w:t>
      </w:r>
      <w:r w:rsidRPr="00BC772F">
        <w:rPr>
          <w:color w:val="000000"/>
        </w:rPr>
        <w:t xml:space="preserve">. </w:t>
      </w:r>
      <w:r w:rsidR="004B7EDE" w:rsidRPr="0075688E">
        <w:rPr>
          <w:b/>
          <w:color w:val="000000"/>
        </w:rPr>
        <w:t>Timelines and Actions for</w:t>
      </w:r>
      <w:r w:rsidR="004B7EDE">
        <w:rPr>
          <w:color w:val="000000"/>
        </w:rPr>
        <w:t xml:space="preserve"> </w:t>
      </w:r>
      <w:r w:rsidRPr="00BC772F">
        <w:rPr>
          <w:b/>
          <w:bCs/>
          <w:color w:val="000000"/>
        </w:rPr>
        <w:t>Implement</w:t>
      </w:r>
      <w:r w:rsidR="004B7EDE">
        <w:rPr>
          <w:b/>
          <w:bCs/>
          <w:color w:val="000000"/>
        </w:rPr>
        <w:t>ing</w:t>
      </w:r>
      <w:r w:rsidRPr="00BC772F">
        <w:rPr>
          <w:b/>
          <w:bCs/>
          <w:color w:val="000000"/>
        </w:rPr>
        <w:t xml:space="preserve"> a </w:t>
      </w:r>
      <w:r w:rsidR="004B7EDE">
        <w:rPr>
          <w:b/>
          <w:bCs/>
          <w:color w:val="000000"/>
        </w:rPr>
        <w:t>P</w:t>
      </w:r>
      <w:r w:rsidRPr="00BC772F">
        <w:rPr>
          <w:b/>
          <w:bCs/>
          <w:color w:val="000000"/>
        </w:rPr>
        <w:t xml:space="preserve">rovider </w:t>
      </w:r>
      <w:r w:rsidR="004B7EDE">
        <w:rPr>
          <w:b/>
          <w:bCs/>
          <w:color w:val="000000"/>
        </w:rPr>
        <w:t>I</w:t>
      </w:r>
      <w:r w:rsidRPr="00BC772F">
        <w:rPr>
          <w:b/>
          <w:bCs/>
          <w:color w:val="000000"/>
        </w:rPr>
        <w:t xml:space="preserve">nnovation </w:t>
      </w:r>
      <w:r w:rsidR="004B7EDE">
        <w:rPr>
          <w:b/>
          <w:bCs/>
          <w:color w:val="000000"/>
        </w:rPr>
        <w:t>I</w:t>
      </w:r>
      <w:r w:rsidRPr="00BC772F">
        <w:rPr>
          <w:b/>
          <w:bCs/>
          <w:color w:val="000000"/>
        </w:rPr>
        <w:t xml:space="preserve">nitiative </w:t>
      </w:r>
    </w:p>
    <w:p w14:paraId="5AFFFA7E" w14:textId="77777777" w:rsidR="00906970" w:rsidRPr="00BC772F" w:rsidRDefault="00906970" w:rsidP="00906970">
      <w:pPr>
        <w:pStyle w:val="NormalWeb"/>
        <w:shd w:val="clear" w:color="auto" w:fill="FFFFFF"/>
        <w:spacing w:before="0" w:beforeAutospacing="0" w:after="0" w:afterAutospacing="0"/>
        <w:ind w:left="280"/>
      </w:pPr>
      <w:r w:rsidRPr="00BC772F">
        <w:rPr>
          <w:color w:val="000000"/>
        </w:rPr>
        <w:t> </w:t>
      </w:r>
    </w:p>
    <w:p w14:paraId="4C7F5AD1" w14:textId="15271D04" w:rsidR="00906970" w:rsidRDefault="00906970" w:rsidP="00906970">
      <w:pPr>
        <w:pStyle w:val="NormalWeb"/>
        <w:shd w:val="clear" w:color="auto" w:fill="FFFFFF"/>
        <w:spacing w:before="0" w:beforeAutospacing="0" w:after="0" w:afterAutospacing="0"/>
        <w:ind w:left="280"/>
        <w:rPr>
          <w:color w:val="000000"/>
        </w:rPr>
      </w:pPr>
      <w:r w:rsidRPr="00BC772F">
        <w:rPr>
          <w:b/>
          <w:bCs/>
          <w:color w:val="000000"/>
        </w:rPr>
        <w:tab/>
      </w:r>
      <w:r w:rsidRPr="00BC772F">
        <w:rPr>
          <w:color w:val="000000"/>
        </w:rPr>
        <w:t xml:space="preserve">Develop </w:t>
      </w:r>
      <w:r w:rsidR="00FC4C99">
        <w:rPr>
          <w:color w:val="000000"/>
        </w:rPr>
        <w:t xml:space="preserve">an </w:t>
      </w:r>
      <w:r w:rsidRPr="00BC772F">
        <w:rPr>
          <w:color w:val="000000"/>
        </w:rPr>
        <w:t>RFP</w:t>
      </w:r>
      <w:r w:rsidR="00EF03AB">
        <w:rPr>
          <w:color w:val="000000"/>
        </w:rPr>
        <w:t xml:space="preserve"> </w:t>
      </w:r>
      <w:r w:rsidRPr="00BC772F">
        <w:rPr>
          <w:color w:val="000000"/>
        </w:rPr>
        <w:t xml:space="preserve">– </w:t>
      </w:r>
      <w:r w:rsidR="00EF03AB">
        <w:rPr>
          <w:color w:val="000000"/>
        </w:rPr>
        <w:t>April 30</w:t>
      </w:r>
      <w:r w:rsidRPr="00BC772F">
        <w:rPr>
          <w:color w:val="000000"/>
        </w:rPr>
        <w:t xml:space="preserve">, </w:t>
      </w:r>
      <w:commentRangeStart w:id="4"/>
      <w:r w:rsidRPr="00BC772F">
        <w:rPr>
          <w:color w:val="000000"/>
        </w:rPr>
        <w:t>2023</w:t>
      </w:r>
      <w:commentRangeEnd w:id="4"/>
      <w:r w:rsidR="00E24367">
        <w:rPr>
          <w:rStyle w:val="CommentReference"/>
          <w:rFonts w:eastAsiaTheme="minorHAnsi" w:cstheme="minorBidi"/>
        </w:rPr>
        <w:commentReference w:id="4"/>
      </w:r>
    </w:p>
    <w:p w14:paraId="69EEFCE2" w14:textId="77777777" w:rsidR="00173170" w:rsidRPr="00BC772F" w:rsidRDefault="00173170" w:rsidP="00906970">
      <w:pPr>
        <w:pStyle w:val="NormalWeb"/>
        <w:shd w:val="clear" w:color="auto" w:fill="FFFFFF"/>
        <w:spacing w:before="0" w:beforeAutospacing="0" w:after="0" w:afterAutospacing="0"/>
        <w:ind w:left="280"/>
        <w:rPr>
          <w:color w:val="000000"/>
        </w:rPr>
      </w:pPr>
    </w:p>
    <w:p w14:paraId="5532BB46" w14:textId="12A14426" w:rsidR="00906970" w:rsidRDefault="00906970" w:rsidP="00906970">
      <w:pPr>
        <w:pStyle w:val="NormalWeb"/>
        <w:shd w:val="clear" w:color="auto" w:fill="FFFFFF"/>
        <w:spacing w:before="0" w:beforeAutospacing="0" w:after="0" w:afterAutospacing="0"/>
        <w:ind w:left="280"/>
        <w:rPr>
          <w:color w:val="000000"/>
        </w:rPr>
      </w:pPr>
      <w:r w:rsidRPr="00BC772F">
        <w:rPr>
          <w:color w:val="000000"/>
        </w:rPr>
        <w:tab/>
        <w:t xml:space="preserve">Identify successful </w:t>
      </w:r>
      <w:r w:rsidR="00EF03AB">
        <w:rPr>
          <w:color w:val="000000"/>
        </w:rPr>
        <w:t xml:space="preserve">RFP </w:t>
      </w:r>
      <w:r w:rsidRPr="00BC772F">
        <w:rPr>
          <w:color w:val="000000"/>
        </w:rPr>
        <w:t>bidder</w:t>
      </w:r>
      <w:r w:rsidR="00EF03AB">
        <w:rPr>
          <w:color w:val="000000"/>
        </w:rPr>
        <w:t>(</w:t>
      </w:r>
      <w:r w:rsidRPr="00BC772F">
        <w:rPr>
          <w:color w:val="000000"/>
        </w:rPr>
        <w:t>s</w:t>
      </w:r>
      <w:r w:rsidR="00EF03AB">
        <w:rPr>
          <w:color w:val="000000"/>
        </w:rPr>
        <w:t>)</w:t>
      </w:r>
      <w:r w:rsidRPr="00BC772F">
        <w:rPr>
          <w:color w:val="000000"/>
        </w:rPr>
        <w:t xml:space="preserve"> – </w:t>
      </w:r>
      <w:r w:rsidR="00EF03AB">
        <w:rPr>
          <w:color w:val="000000"/>
        </w:rPr>
        <w:t>July 31</w:t>
      </w:r>
      <w:r w:rsidRPr="00BC772F">
        <w:rPr>
          <w:color w:val="000000"/>
        </w:rPr>
        <w:t>, 2023</w:t>
      </w:r>
    </w:p>
    <w:p w14:paraId="322A0FE7" w14:textId="77777777" w:rsidR="00173170" w:rsidRPr="00BC772F" w:rsidRDefault="00173170" w:rsidP="00906970">
      <w:pPr>
        <w:pStyle w:val="NormalWeb"/>
        <w:shd w:val="clear" w:color="auto" w:fill="FFFFFF"/>
        <w:spacing w:before="0" w:beforeAutospacing="0" w:after="0" w:afterAutospacing="0"/>
        <w:ind w:left="280"/>
        <w:rPr>
          <w:color w:val="000000"/>
        </w:rPr>
      </w:pPr>
    </w:p>
    <w:p w14:paraId="494E007E" w14:textId="1890DABA" w:rsidR="00906970" w:rsidRPr="00BC772F" w:rsidRDefault="00906970" w:rsidP="004108FC">
      <w:pPr>
        <w:pStyle w:val="NormalWeb"/>
        <w:shd w:val="clear" w:color="auto" w:fill="FFFFFF"/>
        <w:spacing w:before="0" w:beforeAutospacing="0" w:after="0" w:afterAutospacing="0"/>
        <w:ind w:left="720" w:hanging="440"/>
        <w:rPr>
          <w:color w:val="000000"/>
        </w:rPr>
      </w:pPr>
      <w:r w:rsidRPr="00BC772F">
        <w:rPr>
          <w:color w:val="000000"/>
        </w:rPr>
        <w:tab/>
        <w:t xml:space="preserve">Award new contracts – as soon as </w:t>
      </w:r>
      <w:r w:rsidR="00EF03AB">
        <w:rPr>
          <w:color w:val="000000"/>
        </w:rPr>
        <w:t xml:space="preserve">feasible after </w:t>
      </w:r>
      <w:r w:rsidRPr="00BC772F">
        <w:rPr>
          <w:color w:val="000000"/>
        </w:rPr>
        <w:t>new</w:t>
      </w:r>
      <w:r w:rsidR="00EF03AB">
        <w:rPr>
          <w:color w:val="000000"/>
        </w:rPr>
        <w:t xml:space="preserve"> CIE I/DD</w:t>
      </w:r>
      <w:r w:rsidRPr="00BC772F">
        <w:rPr>
          <w:color w:val="000000"/>
        </w:rPr>
        <w:t xml:space="preserve"> funding is</w:t>
      </w:r>
      <w:r w:rsidR="00EF03AB">
        <w:rPr>
          <w:color w:val="000000"/>
        </w:rPr>
        <w:t xml:space="preserve"> </w:t>
      </w:r>
      <w:r w:rsidR="00FC4C99">
        <w:rPr>
          <w:color w:val="000000"/>
        </w:rPr>
        <w:t xml:space="preserve">identified and/or </w:t>
      </w:r>
      <w:r w:rsidR="00EF03AB">
        <w:rPr>
          <w:color w:val="000000"/>
        </w:rPr>
        <w:t>appropriated and</w:t>
      </w:r>
      <w:r w:rsidRPr="00BC772F">
        <w:rPr>
          <w:color w:val="000000"/>
        </w:rPr>
        <w:t xml:space="preserve"> available</w:t>
      </w:r>
      <w:r w:rsidR="00DB230C">
        <w:rPr>
          <w:color w:val="000000"/>
        </w:rPr>
        <w:t xml:space="preserve"> from the North Carolina General Assembly</w:t>
      </w:r>
      <w:r w:rsidR="00EF03AB">
        <w:rPr>
          <w:color w:val="000000"/>
        </w:rPr>
        <w:t xml:space="preserve"> to NCDHHS</w:t>
      </w:r>
    </w:p>
    <w:p w14:paraId="23D1A57B" w14:textId="16475329" w:rsidR="00906970" w:rsidRPr="00BC772F" w:rsidRDefault="00906970" w:rsidP="00906970">
      <w:pPr>
        <w:pStyle w:val="NormalWeb"/>
        <w:shd w:val="clear" w:color="auto" w:fill="FFFFFF"/>
        <w:spacing w:before="0" w:beforeAutospacing="0" w:after="0" w:afterAutospacing="0"/>
        <w:ind w:left="280"/>
      </w:pPr>
      <w:r w:rsidRPr="00BC772F">
        <w:rPr>
          <w:color w:val="000000"/>
        </w:rPr>
        <w:t xml:space="preserve"> </w:t>
      </w:r>
      <w:r w:rsidRPr="00BC772F">
        <w:rPr>
          <w:b/>
          <w:bCs/>
          <w:color w:val="000000"/>
        </w:rPr>
        <w:t> </w:t>
      </w:r>
    </w:p>
    <w:p w14:paraId="3CC61CC0" w14:textId="184E4793" w:rsidR="00906970" w:rsidRPr="00BC772F" w:rsidRDefault="00906970" w:rsidP="00906970">
      <w:pPr>
        <w:pStyle w:val="NormalWeb"/>
        <w:shd w:val="clear" w:color="auto" w:fill="FFFFFF"/>
        <w:spacing w:before="0" w:beforeAutospacing="0" w:after="0" w:afterAutospacing="0"/>
        <w:ind w:left="280"/>
      </w:pPr>
      <w:r w:rsidRPr="006E6DB2">
        <w:rPr>
          <w:b/>
          <w:color w:val="000000"/>
        </w:rPr>
        <w:t>4</w:t>
      </w:r>
      <w:r w:rsidRPr="00BC772F">
        <w:rPr>
          <w:color w:val="000000"/>
        </w:rPr>
        <w:t xml:space="preserve">. </w:t>
      </w:r>
      <w:r w:rsidR="004B7EDE" w:rsidRPr="0075688E">
        <w:rPr>
          <w:b/>
          <w:color w:val="000000"/>
        </w:rPr>
        <w:t>Timelines and Actions for</w:t>
      </w:r>
      <w:r w:rsidR="004B7EDE">
        <w:rPr>
          <w:color w:val="000000"/>
        </w:rPr>
        <w:t xml:space="preserve"> </w:t>
      </w:r>
      <w:r w:rsidRPr="00BC772F">
        <w:rPr>
          <w:b/>
          <w:bCs/>
          <w:color w:val="000000"/>
        </w:rPr>
        <w:t>Creat</w:t>
      </w:r>
      <w:r w:rsidR="004B7EDE">
        <w:rPr>
          <w:b/>
          <w:bCs/>
          <w:color w:val="000000"/>
        </w:rPr>
        <w:t>ing</w:t>
      </w:r>
      <w:r w:rsidRPr="00BC772F">
        <w:rPr>
          <w:b/>
          <w:bCs/>
          <w:color w:val="000000"/>
        </w:rPr>
        <w:t xml:space="preserve"> a </w:t>
      </w:r>
      <w:r w:rsidR="004B7EDE">
        <w:rPr>
          <w:b/>
          <w:bCs/>
          <w:color w:val="000000"/>
        </w:rPr>
        <w:t>S</w:t>
      </w:r>
      <w:r w:rsidRPr="00BC772F">
        <w:rPr>
          <w:b/>
          <w:bCs/>
          <w:color w:val="000000"/>
        </w:rPr>
        <w:t xml:space="preserve">takeholder </w:t>
      </w:r>
      <w:r w:rsidR="004B7EDE">
        <w:rPr>
          <w:b/>
          <w:bCs/>
          <w:color w:val="000000"/>
        </w:rPr>
        <w:t>E</w:t>
      </w:r>
      <w:r w:rsidR="003F1472">
        <w:rPr>
          <w:b/>
          <w:bCs/>
          <w:color w:val="000000"/>
        </w:rPr>
        <w:t xml:space="preserve">ducation, </w:t>
      </w:r>
      <w:r w:rsidR="004B7EDE">
        <w:rPr>
          <w:b/>
          <w:bCs/>
          <w:color w:val="000000"/>
        </w:rPr>
        <w:t>O</w:t>
      </w:r>
      <w:r w:rsidRPr="00BC772F">
        <w:rPr>
          <w:b/>
          <w:bCs/>
          <w:color w:val="000000"/>
        </w:rPr>
        <w:t xml:space="preserve">utreach and </w:t>
      </w:r>
      <w:r w:rsidR="004B7EDE">
        <w:rPr>
          <w:b/>
          <w:bCs/>
          <w:color w:val="000000"/>
        </w:rPr>
        <w:t>E</w:t>
      </w:r>
      <w:r w:rsidRPr="00BC772F">
        <w:rPr>
          <w:b/>
          <w:bCs/>
          <w:color w:val="000000"/>
        </w:rPr>
        <w:t xml:space="preserve">ngagement </w:t>
      </w:r>
      <w:r w:rsidR="004B7EDE">
        <w:rPr>
          <w:b/>
          <w:bCs/>
          <w:color w:val="000000"/>
        </w:rPr>
        <w:t>C</w:t>
      </w:r>
      <w:r w:rsidRPr="00BC772F">
        <w:rPr>
          <w:b/>
          <w:bCs/>
          <w:color w:val="000000"/>
        </w:rPr>
        <w:t>ampaign </w:t>
      </w:r>
    </w:p>
    <w:p w14:paraId="1749CD04" w14:textId="635ACD64" w:rsidR="00906970" w:rsidRPr="00BC772F" w:rsidRDefault="00906970" w:rsidP="00906970">
      <w:pPr>
        <w:pStyle w:val="NormalWeb"/>
        <w:shd w:val="clear" w:color="auto" w:fill="FFFFFF"/>
        <w:spacing w:before="0" w:beforeAutospacing="0" w:after="0" w:afterAutospacing="0"/>
        <w:rPr>
          <w:color w:val="000000"/>
        </w:rPr>
      </w:pPr>
      <w:r w:rsidRPr="00BC772F">
        <w:rPr>
          <w:color w:val="000000"/>
        </w:rPr>
        <w:t> </w:t>
      </w:r>
    </w:p>
    <w:p w14:paraId="7C9C1381" w14:textId="5E99922A" w:rsidR="0069060F" w:rsidRPr="00BC772F" w:rsidRDefault="00906970" w:rsidP="00BE3D15">
      <w:pPr>
        <w:pStyle w:val="NormalWeb"/>
        <w:shd w:val="clear" w:color="auto" w:fill="FFFFFF"/>
        <w:spacing w:before="0" w:beforeAutospacing="0" w:after="0" w:afterAutospacing="0"/>
        <w:ind w:left="720"/>
        <w:rPr>
          <w:color w:val="000000"/>
        </w:rPr>
      </w:pPr>
      <w:r w:rsidRPr="00BC772F">
        <w:rPr>
          <w:color w:val="000000"/>
        </w:rPr>
        <w:t xml:space="preserve">Retain </w:t>
      </w:r>
      <w:r w:rsidR="00DB230C">
        <w:rPr>
          <w:color w:val="000000"/>
        </w:rPr>
        <w:t xml:space="preserve">experienced, qualified </w:t>
      </w:r>
      <w:r w:rsidRPr="00BC772F">
        <w:rPr>
          <w:color w:val="000000"/>
        </w:rPr>
        <w:t xml:space="preserve">consultant to work with </w:t>
      </w:r>
      <w:r w:rsidR="00262ECC">
        <w:rPr>
          <w:color w:val="000000"/>
        </w:rPr>
        <w:t>NC</w:t>
      </w:r>
      <w:r w:rsidRPr="00BC772F">
        <w:rPr>
          <w:color w:val="000000"/>
        </w:rPr>
        <w:t xml:space="preserve">DHHS communications team </w:t>
      </w:r>
      <w:r w:rsidR="00EF03AB">
        <w:rPr>
          <w:color w:val="000000"/>
        </w:rPr>
        <w:t xml:space="preserve">to develop and implement stakeholder education, outreach and engagement campaign regarding CIE for individuals with I/DD </w:t>
      </w:r>
      <w:r w:rsidRPr="00BC772F">
        <w:rPr>
          <w:color w:val="000000"/>
        </w:rPr>
        <w:t xml:space="preserve">– </w:t>
      </w:r>
      <w:r w:rsidR="0069060F">
        <w:rPr>
          <w:color w:val="000000"/>
        </w:rPr>
        <w:t>February</w:t>
      </w:r>
      <w:r w:rsidR="0069060F" w:rsidRPr="00BC772F">
        <w:rPr>
          <w:color w:val="000000"/>
        </w:rPr>
        <w:t xml:space="preserve"> </w:t>
      </w:r>
      <w:r w:rsidRPr="00BC772F">
        <w:rPr>
          <w:color w:val="000000"/>
        </w:rPr>
        <w:t>1, 2023</w:t>
      </w:r>
      <w:r w:rsidR="00947EAE" w:rsidDel="00947EAE">
        <w:rPr>
          <w:color w:val="000000"/>
        </w:rPr>
        <w:t xml:space="preserve"> </w:t>
      </w:r>
    </w:p>
    <w:p w14:paraId="2D866606" w14:textId="5A78046D" w:rsidR="00906970" w:rsidRPr="00BC772F" w:rsidRDefault="004B42DE" w:rsidP="00BC772F">
      <w:pPr>
        <w:pStyle w:val="NormalWeb"/>
        <w:shd w:val="clear" w:color="auto" w:fill="FFFFFF"/>
        <w:spacing w:before="0" w:beforeAutospacing="0" w:after="0" w:afterAutospacing="0"/>
        <w:ind w:left="720"/>
        <w:rPr>
          <w:color w:val="000000"/>
        </w:rPr>
      </w:pPr>
      <w:commentRangeStart w:id="5"/>
      <w:commentRangeStart w:id="6"/>
      <w:commentRangeEnd w:id="5"/>
      <w:r>
        <w:rPr>
          <w:rStyle w:val="CommentReference"/>
          <w:rFonts w:eastAsiaTheme="minorHAnsi" w:cstheme="minorBidi"/>
        </w:rPr>
        <w:commentReference w:id="5"/>
      </w:r>
      <w:commentRangeEnd w:id="6"/>
      <w:r w:rsidR="008A31CB">
        <w:rPr>
          <w:rStyle w:val="CommentReference"/>
          <w:rFonts w:eastAsiaTheme="minorHAnsi" w:cstheme="minorBidi"/>
        </w:rPr>
        <w:commentReference w:id="6"/>
      </w:r>
    </w:p>
    <w:p w14:paraId="506EBBF3" w14:textId="69FA84AF" w:rsidR="00906970" w:rsidRDefault="00906970" w:rsidP="00906970">
      <w:pPr>
        <w:pStyle w:val="NormalWeb"/>
        <w:shd w:val="clear" w:color="auto" w:fill="FFFFFF"/>
        <w:spacing w:before="0" w:beforeAutospacing="0" w:after="0" w:afterAutospacing="0"/>
        <w:rPr>
          <w:color w:val="000000"/>
        </w:rPr>
      </w:pPr>
      <w:r w:rsidRPr="00BC772F">
        <w:rPr>
          <w:color w:val="000000"/>
        </w:rPr>
        <w:tab/>
        <w:t>Develop media campaign – March 1, 2023</w:t>
      </w:r>
    </w:p>
    <w:p w14:paraId="6EB93E49" w14:textId="77777777" w:rsidR="0069060F" w:rsidRPr="00BC772F" w:rsidRDefault="0069060F" w:rsidP="00906970">
      <w:pPr>
        <w:pStyle w:val="NormalWeb"/>
        <w:shd w:val="clear" w:color="auto" w:fill="FFFFFF"/>
        <w:spacing w:before="0" w:beforeAutospacing="0" w:after="0" w:afterAutospacing="0"/>
        <w:rPr>
          <w:color w:val="000000"/>
        </w:rPr>
      </w:pPr>
    </w:p>
    <w:p w14:paraId="7253962C" w14:textId="4CDC3F4C" w:rsidR="00906970" w:rsidRPr="00BC772F" w:rsidRDefault="00906970" w:rsidP="00906970">
      <w:pPr>
        <w:pStyle w:val="NormalWeb"/>
        <w:shd w:val="clear" w:color="auto" w:fill="FFFFFF"/>
        <w:spacing w:before="0" w:beforeAutospacing="0" w:after="0" w:afterAutospacing="0"/>
        <w:rPr>
          <w:color w:val="000000"/>
        </w:rPr>
      </w:pPr>
      <w:r w:rsidRPr="00BC772F">
        <w:rPr>
          <w:color w:val="000000"/>
        </w:rPr>
        <w:tab/>
        <w:t>Implement new media campaign and stakeholder engagement – April 1, 2023</w:t>
      </w:r>
    </w:p>
    <w:p w14:paraId="2F8E1173" w14:textId="77777777" w:rsidR="00906970" w:rsidRPr="00BC772F" w:rsidRDefault="00906970" w:rsidP="00906970">
      <w:pPr>
        <w:pStyle w:val="NormalWeb"/>
        <w:shd w:val="clear" w:color="auto" w:fill="FFFFFF"/>
        <w:spacing w:before="0" w:beforeAutospacing="0" w:after="0" w:afterAutospacing="0"/>
        <w:ind w:left="280"/>
        <w:rPr>
          <w:color w:val="000000"/>
        </w:rPr>
      </w:pPr>
    </w:p>
    <w:p w14:paraId="157B4F56" w14:textId="3DEC76C7" w:rsidR="00906970" w:rsidRPr="00BC772F" w:rsidRDefault="00906970" w:rsidP="00906970">
      <w:pPr>
        <w:pStyle w:val="NormalWeb"/>
        <w:shd w:val="clear" w:color="auto" w:fill="FFFFFF"/>
        <w:spacing w:before="0" w:beforeAutospacing="0" w:after="0" w:afterAutospacing="0"/>
        <w:ind w:left="280"/>
      </w:pPr>
      <w:r w:rsidRPr="004108FC">
        <w:rPr>
          <w:b/>
          <w:color w:val="000000"/>
        </w:rPr>
        <w:t>5</w:t>
      </w:r>
      <w:r w:rsidRPr="00BC772F">
        <w:rPr>
          <w:color w:val="000000"/>
        </w:rPr>
        <w:t xml:space="preserve">. </w:t>
      </w:r>
      <w:r w:rsidRPr="00BC772F">
        <w:rPr>
          <w:b/>
          <w:bCs/>
          <w:color w:val="000000"/>
        </w:rPr>
        <w:t xml:space="preserve">Issue quarterly reports </w:t>
      </w:r>
      <w:r w:rsidR="00475E74">
        <w:rPr>
          <w:b/>
          <w:bCs/>
          <w:color w:val="000000"/>
        </w:rPr>
        <w:t xml:space="preserve">to DRNC and CPR </w:t>
      </w:r>
      <w:r w:rsidR="0069060F">
        <w:rPr>
          <w:b/>
          <w:bCs/>
          <w:color w:val="000000"/>
        </w:rPr>
        <w:t xml:space="preserve">within </w:t>
      </w:r>
      <w:r w:rsidRPr="00BC772F">
        <w:rPr>
          <w:b/>
          <w:bCs/>
          <w:color w:val="000000"/>
        </w:rPr>
        <w:t xml:space="preserve">sixty days after the end of each </w:t>
      </w:r>
      <w:r w:rsidR="0069060F">
        <w:rPr>
          <w:b/>
          <w:bCs/>
          <w:color w:val="000000"/>
        </w:rPr>
        <w:t xml:space="preserve">calendar </w:t>
      </w:r>
      <w:r w:rsidRPr="00BC772F">
        <w:rPr>
          <w:b/>
          <w:bCs/>
          <w:color w:val="000000"/>
        </w:rPr>
        <w:t>quarter</w:t>
      </w:r>
    </w:p>
    <w:p w14:paraId="369F448C" w14:textId="4EC651AE" w:rsidR="00906970" w:rsidRPr="00BC772F" w:rsidRDefault="00906970" w:rsidP="00906970">
      <w:pPr>
        <w:pStyle w:val="NormalWeb"/>
        <w:shd w:val="clear" w:color="auto" w:fill="FFFFFF"/>
        <w:spacing w:before="0" w:beforeAutospacing="0" w:after="0" w:afterAutospacing="0"/>
        <w:ind w:left="280"/>
        <w:rPr>
          <w:color w:val="000000"/>
        </w:rPr>
      </w:pPr>
      <w:r w:rsidRPr="00BC772F">
        <w:rPr>
          <w:color w:val="000000"/>
        </w:rPr>
        <w:t> </w:t>
      </w:r>
    </w:p>
    <w:p w14:paraId="29386345" w14:textId="486FAEB4" w:rsidR="00906970" w:rsidRPr="00BC772F" w:rsidRDefault="00906970" w:rsidP="00906970">
      <w:pPr>
        <w:pStyle w:val="NormalWeb"/>
        <w:shd w:val="clear" w:color="auto" w:fill="FFFFFF"/>
        <w:spacing w:before="0" w:beforeAutospacing="0" w:after="0" w:afterAutospacing="0"/>
        <w:ind w:left="280"/>
        <w:rPr>
          <w:b/>
          <w:bCs/>
          <w:color w:val="000000"/>
        </w:rPr>
      </w:pPr>
      <w:r w:rsidRPr="004108FC">
        <w:rPr>
          <w:b/>
          <w:color w:val="000000"/>
        </w:rPr>
        <w:t>6</w:t>
      </w:r>
      <w:r w:rsidRPr="00BC772F">
        <w:rPr>
          <w:color w:val="000000"/>
        </w:rPr>
        <w:t xml:space="preserve">. </w:t>
      </w:r>
      <w:r w:rsidR="00FC4C99" w:rsidRPr="004108FC">
        <w:rPr>
          <w:b/>
          <w:color w:val="000000"/>
        </w:rPr>
        <w:t xml:space="preserve">Beginning in December 2022, </w:t>
      </w:r>
      <w:r w:rsidRPr="00BC772F">
        <w:rPr>
          <w:b/>
          <w:bCs/>
          <w:color w:val="000000"/>
        </w:rPr>
        <w:t xml:space="preserve">meet </w:t>
      </w:r>
      <w:r w:rsidR="00475E74">
        <w:rPr>
          <w:b/>
          <w:bCs/>
          <w:color w:val="000000"/>
        </w:rPr>
        <w:t xml:space="preserve">with DRNC and CPR </w:t>
      </w:r>
      <w:r w:rsidR="001A18F9">
        <w:rPr>
          <w:b/>
          <w:bCs/>
          <w:color w:val="000000"/>
        </w:rPr>
        <w:t>every two months</w:t>
      </w:r>
      <w:r w:rsidR="006E6DB2">
        <w:rPr>
          <w:b/>
          <w:bCs/>
          <w:color w:val="000000"/>
        </w:rPr>
        <w:t xml:space="preserve"> </w:t>
      </w:r>
      <w:commentRangeStart w:id="7"/>
      <w:commentRangeStart w:id="8"/>
      <w:r w:rsidR="006E6DB2">
        <w:rPr>
          <w:b/>
          <w:bCs/>
          <w:color w:val="000000"/>
        </w:rPr>
        <w:t xml:space="preserve">on the </w:t>
      </w:r>
      <w:r w:rsidR="001A18F9">
        <w:rPr>
          <w:b/>
          <w:bCs/>
          <w:color w:val="000000"/>
        </w:rPr>
        <w:t>second Tuesday</w:t>
      </w:r>
      <w:r w:rsidR="006E6DB2">
        <w:rPr>
          <w:b/>
          <w:bCs/>
          <w:color w:val="000000"/>
        </w:rPr>
        <w:t xml:space="preserve"> of the month</w:t>
      </w:r>
      <w:r w:rsidRPr="00BC772F">
        <w:rPr>
          <w:b/>
          <w:bCs/>
          <w:color w:val="000000"/>
        </w:rPr>
        <w:t xml:space="preserve"> </w:t>
      </w:r>
      <w:commentRangeEnd w:id="7"/>
      <w:r w:rsidR="004B42DE">
        <w:rPr>
          <w:rStyle w:val="CommentReference"/>
          <w:rFonts w:eastAsiaTheme="minorHAnsi" w:cstheme="minorBidi"/>
        </w:rPr>
        <w:commentReference w:id="7"/>
      </w:r>
      <w:commentRangeEnd w:id="8"/>
      <w:r w:rsidR="008A31CB">
        <w:rPr>
          <w:rStyle w:val="CommentReference"/>
          <w:rFonts w:eastAsiaTheme="minorHAnsi" w:cstheme="minorBidi"/>
        </w:rPr>
        <w:commentReference w:id="8"/>
      </w:r>
      <w:r w:rsidRPr="00BC772F">
        <w:rPr>
          <w:b/>
          <w:bCs/>
          <w:color w:val="000000"/>
        </w:rPr>
        <w:t>to evaluate progress</w:t>
      </w:r>
      <w:r w:rsidR="00262ECC">
        <w:rPr>
          <w:b/>
          <w:bCs/>
          <w:color w:val="000000"/>
        </w:rPr>
        <w:t xml:space="preserve"> </w:t>
      </w:r>
      <w:r w:rsidR="0069060F">
        <w:rPr>
          <w:b/>
          <w:bCs/>
          <w:color w:val="000000"/>
        </w:rPr>
        <w:t>regarding the CIE</w:t>
      </w:r>
      <w:r w:rsidR="0026465B">
        <w:rPr>
          <w:b/>
          <w:bCs/>
          <w:color w:val="000000"/>
        </w:rPr>
        <w:t xml:space="preserve"> </w:t>
      </w:r>
      <w:r w:rsidR="0069060F">
        <w:rPr>
          <w:b/>
          <w:bCs/>
          <w:color w:val="000000"/>
        </w:rPr>
        <w:t xml:space="preserve">I/DD implementation steps set forth in this </w:t>
      </w:r>
      <w:r w:rsidR="00FC4C99">
        <w:rPr>
          <w:b/>
          <w:bCs/>
          <w:color w:val="000000"/>
        </w:rPr>
        <w:t>A</w:t>
      </w:r>
      <w:r w:rsidR="0069060F">
        <w:rPr>
          <w:b/>
          <w:bCs/>
          <w:color w:val="000000"/>
        </w:rPr>
        <w:t>greement</w:t>
      </w:r>
      <w:r w:rsidR="00262ECC">
        <w:rPr>
          <w:b/>
          <w:bCs/>
          <w:color w:val="000000"/>
        </w:rPr>
        <w:t xml:space="preserve">. </w:t>
      </w:r>
    </w:p>
    <w:p w14:paraId="22E3E20A" w14:textId="3175F90B" w:rsidR="009E6B0F" w:rsidRDefault="009E6B0F"/>
    <w:p w14:paraId="15DFF13E" w14:textId="4B368D9F" w:rsidR="00D6654C" w:rsidRDefault="00D6654C"/>
    <w:p w14:paraId="06E3EC26" w14:textId="70E72A0B" w:rsidR="00D6654C" w:rsidRDefault="00D6654C"/>
    <w:p w14:paraId="6F44E9B2" w14:textId="41C63BB0" w:rsidR="00D6654C" w:rsidRDefault="00D6654C"/>
    <w:p w14:paraId="6CECA9AC" w14:textId="77777777" w:rsidR="00D6654C" w:rsidRPr="00BC772F" w:rsidRDefault="00D6654C"/>
    <w:p w14:paraId="7DEB8561" w14:textId="0321CC77" w:rsidR="00475E74" w:rsidRDefault="00475E74" w:rsidP="00D231DC">
      <w:pPr>
        <w:pStyle w:val="NormalWeb"/>
        <w:shd w:val="clear" w:color="auto" w:fill="FFFFFF"/>
        <w:spacing w:before="0" w:beforeAutospacing="0" w:after="0" w:afterAutospacing="0"/>
        <w:rPr>
          <w:b/>
          <w:bCs/>
        </w:rPr>
      </w:pPr>
      <w:r>
        <w:rPr>
          <w:b/>
          <w:bCs/>
        </w:rPr>
        <w:lastRenderedPageBreak/>
        <w:t xml:space="preserve">V.  Communications </w:t>
      </w:r>
    </w:p>
    <w:p w14:paraId="42AD926D" w14:textId="07A59A4D" w:rsidR="00475E74" w:rsidRDefault="00475E74" w:rsidP="00475E74">
      <w:pPr>
        <w:rPr>
          <w:b/>
          <w:bCs/>
        </w:rPr>
      </w:pPr>
    </w:p>
    <w:p w14:paraId="599C535B" w14:textId="5C3D29B5" w:rsidR="00475E74" w:rsidRPr="00D6654C" w:rsidRDefault="00475E74" w:rsidP="00D6654C">
      <w:pPr>
        <w:pStyle w:val="NormalWeb"/>
        <w:shd w:val="clear" w:color="auto" w:fill="FFFFFF"/>
        <w:spacing w:before="0" w:beforeAutospacing="0" w:after="0" w:afterAutospacing="0"/>
        <w:rPr>
          <w:color w:val="000000"/>
        </w:rPr>
      </w:pPr>
      <w:bookmarkStart w:id="9" w:name="_Hlk74220194"/>
      <w:r w:rsidRPr="00D6654C">
        <w:rPr>
          <w:color w:val="000000"/>
        </w:rPr>
        <w:t>The Parties agree to work cooperatively to develop shared talking points to be used in educating and communicating regarding the CIE MOU and the Department’s ongoing CIE efforts in order to help ensure consistent and clear messaging and avoid misunderstandings.</w:t>
      </w:r>
    </w:p>
    <w:bookmarkEnd w:id="9"/>
    <w:p w14:paraId="771D2C99" w14:textId="77777777" w:rsidR="00475E74" w:rsidRDefault="00475E74" w:rsidP="00475E74">
      <w:pPr>
        <w:rPr>
          <w:b/>
          <w:bCs/>
        </w:rPr>
      </w:pPr>
    </w:p>
    <w:p w14:paraId="020B7C3E" w14:textId="1DFD3AAA" w:rsidR="00475E74" w:rsidRPr="00D231DC" w:rsidRDefault="00475E74" w:rsidP="00475E74">
      <w:pPr>
        <w:rPr>
          <w:b/>
          <w:bCs/>
        </w:rPr>
      </w:pPr>
      <w:r w:rsidRPr="00D231DC">
        <w:rPr>
          <w:b/>
          <w:bCs/>
        </w:rPr>
        <w:t>V</w:t>
      </w:r>
      <w:r>
        <w:rPr>
          <w:b/>
          <w:bCs/>
        </w:rPr>
        <w:t>I</w:t>
      </w:r>
      <w:r w:rsidRPr="00D231DC">
        <w:rPr>
          <w:b/>
          <w:bCs/>
        </w:rPr>
        <w:t>.  Re-Evaluation of CIE MOU</w:t>
      </w:r>
    </w:p>
    <w:p w14:paraId="0E80626D" w14:textId="77777777" w:rsidR="00D6654C" w:rsidRDefault="00D6654C" w:rsidP="00D6654C">
      <w:pPr>
        <w:pStyle w:val="NormalWeb"/>
        <w:shd w:val="clear" w:color="auto" w:fill="FFFFFF"/>
        <w:spacing w:before="0" w:beforeAutospacing="0" w:after="0" w:afterAutospacing="0"/>
        <w:rPr>
          <w:color w:val="000000"/>
        </w:rPr>
      </w:pPr>
    </w:p>
    <w:p w14:paraId="417361FF" w14:textId="0399E8C3" w:rsidR="00BC772F" w:rsidRPr="00CD092D" w:rsidRDefault="00D6654C" w:rsidP="00D6654C">
      <w:pPr>
        <w:pStyle w:val="NormalWeb"/>
        <w:shd w:val="clear" w:color="auto" w:fill="FFFFFF"/>
        <w:spacing w:before="0" w:beforeAutospacing="0" w:after="0" w:afterAutospacing="0"/>
        <w:rPr>
          <w:color w:val="000000"/>
        </w:rPr>
      </w:pPr>
      <w:r>
        <w:rPr>
          <w:color w:val="000000"/>
        </w:rPr>
        <w:t xml:space="preserve">The </w:t>
      </w:r>
      <w:r w:rsidR="00BC772F" w:rsidRPr="00D6654C">
        <w:rPr>
          <w:color w:val="000000"/>
        </w:rPr>
        <w:t xml:space="preserve">Parties agree to </w:t>
      </w:r>
      <w:r w:rsidR="0075688E" w:rsidRPr="00D6654C">
        <w:rPr>
          <w:color w:val="000000"/>
        </w:rPr>
        <w:t>evaluate</w:t>
      </w:r>
      <w:r w:rsidR="00BC772F" w:rsidRPr="00D6654C">
        <w:rPr>
          <w:color w:val="000000"/>
        </w:rPr>
        <w:t xml:space="preserve"> </w:t>
      </w:r>
      <w:r w:rsidR="00017C83" w:rsidRPr="00D6654C">
        <w:rPr>
          <w:color w:val="000000"/>
        </w:rPr>
        <w:t xml:space="preserve">the </w:t>
      </w:r>
      <w:r w:rsidR="00BC772F" w:rsidRPr="00D6654C">
        <w:rPr>
          <w:color w:val="000000"/>
        </w:rPr>
        <w:t>status of th</w:t>
      </w:r>
      <w:r w:rsidR="00017C83" w:rsidRPr="00D6654C">
        <w:rPr>
          <w:color w:val="000000"/>
        </w:rPr>
        <w:t>e CIE I/DD implementation steps set forth in th</w:t>
      </w:r>
      <w:r w:rsidR="00BC772F" w:rsidRPr="00D6654C">
        <w:rPr>
          <w:color w:val="000000"/>
        </w:rPr>
        <w:t xml:space="preserve">is </w:t>
      </w:r>
      <w:r w:rsidR="00FC4C99" w:rsidRPr="00D6654C">
        <w:rPr>
          <w:color w:val="000000"/>
        </w:rPr>
        <w:t>A</w:t>
      </w:r>
      <w:r w:rsidR="00BC772F" w:rsidRPr="00D6654C">
        <w:rPr>
          <w:color w:val="000000"/>
        </w:rPr>
        <w:t>greement</w:t>
      </w:r>
      <w:r w:rsidR="00017C83" w:rsidRPr="00D6654C">
        <w:rPr>
          <w:color w:val="000000"/>
        </w:rPr>
        <w:t xml:space="preserve">, and to re-evaluate </w:t>
      </w:r>
      <w:r w:rsidR="00BC772F" w:rsidRPr="00D6654C">
        <w:rPr>
          <w:color w:val="000000"/>
        </w:rPr>
        <w:t>all of the provisions</w:t>
      </w:r>
      <w:r w:rsidR="00017C83" w:rsidRPr="00D6654C">
        <w:rPr>
          <w:color w:val="000000"/>
        </w:rPr>
        <w:t xml:space="preserve"> and requirements</w:t>
      </w:r>
      <w:r w:rsidR="00BC772F" w:rsidRPr="00D6654C">
        <w:rPr>
          <w:color w:val="000000"/>
        </w:rPr>
        <w:t xml:space="preserve"> of the </w:t>
      </w:r>
      <w:r w:rsidR="00017C83" w:rsidRPr="00D6654C">
        <w:rPr>
          <w:color w:val="000000"/>
        </w:rPr>
        <w:t xml:space="preserve">CIE </w:t>
      </w:r>
      <w:r w:rsidR="00BC772F" w:rsidRPr="00D6654C">
        <w:rPr>
          <w:color w:val="000000"/>
        </w:rPr>
        <w:t>MOU</w:t>
      </w:r>
      <w:r w:rsidR="00262ECC" w:rsidRPr="00D6654C">
        <w:rPr>
          <w:color w:val="000000"/>
        </w:rPr>
        <w:t xml:space="preserve"> </w:t>
      </w:r>
      <w:r w:rsidR="008B1B83" w:rsidRPr="00D6654C">
        <w:rPr>
          <w:color w:val="000000"/>
        </w:rPr>
        <w:t xml:space="preserve">no later than </w:t>
      </w:r>
      <w:r w:rsidR="00DF0236" w:rsidRPr="00D6654C">
        <w:rPr>
          <w:color w:val="000000"/>
        </w:rPr>
        <w:t>October 1, 2023</w:t>
      </w:r>
      <w:r w:rsidR="00017C83" w:rsidRPr="00D6654C">
        <w:rPr>
          <w:color w:val="000000"/>
        </w:rPr>
        <w:t>.</w:t>
      </w:r>
    </w:p>
    <w:p w14:paraId="397E6177" w14:textId="406DF3DD" w:rsidR="00262ECC" w:rsidRPr="00CD092D" w:rsidRDefault="00262ECC" w:rsidP="00BC772F">
      <w:pPr>
        <w:ind w:left="240"/>
      </w:pPr>
    </w:p>
    <w:p w14:paraId="61D43024" w14:textId="0ACFCCCE" w:rsidR="00CB0A89" w:rsidRPr="00CD092D" w:rsidRDefault="00CB0A89" w:rsidP="00CD092D">
      <w:pPr>
        <w:pStyle w:val="NormalWeb"/>
        <w:shd w:val="clear" w:color="auto" w:fill="FFFFFF"/>
        <w:spacing w:before="0" w:beforeAutospacing="0" w:after="0" w:afterAutospacing="0"/>
        <w:rPr>
          <w:rFonts w:ascii="Arial" w:hAnsi="Arial" w:cs="Arial"/>
          <w:sz w:val="22"/>
          <w:szCs w:val="22"/>
        </w:rPr>
      </w:pPr>
      <w:r w:rsidRPr="00CD092D">
        <w:rPr>
          <w:sz w:val="22"/>
          <w:szCs w:val="22"/>
        </w:rPr>
        <w:t xml:space="preserve">IN WITNESS WHEREOF the </w:t>
      </w:r>
      <w:r w:rsidR="00D6654C" w:rsidRPr="00CD092D">
        <w:rPr>
          <w:sz w:val="22"/>
          <w:szCs w:val="22"/>
        </w:rPr>
        <w:t>P</w:t>
      </w:r>
      <w:r w:rsidRPr="00CD092D">
        <w:rPr>
          <w:sz w:val="22"/>
          <w:szCs w:val="22"/>
        </w:rPr>
        <w:t xml:space="preserve">arties hereunto have caused this Agreement to be executed by their duly authorized </w:t>
      </w:r>
      <w:r w:rsidRPr="00CD092D">
        <w:rPr>
          <w:color w:val="000000"/>
        </w:rPr>
        <w:t>representatives</w:t>
      </w:r>
      <w:r w:rsidRPr="00CD092D">
        <w:rPr>
          <w:sz w:val="22"/>
          <w:szCs w:val="22"/>
        </w:rPr>
        <w:t xml:space="preserve"> this ____ day</w:t>
      </w:r>
      <w:r w:rsidRPr="00CD092D">
        <w:rPr>
          <w:rFonts w:ascii="Arial" w:hAnsi="Arial" w:cs="Arial"/>
          <w:sz w:val="22"/>
          <w:szCs w:val="22"/>
        </w:rPr>
        <w:t xml:space="preserve"> </w:t>
      </w:r>
      <w:r w:rsidRPr="00CD092D">
        <w:rPr>
          <w:sz w:val="22"/>
          <w:szCs w:val="22"/>
        </w:rPr>
        <w:t xml:space="preserve">of </w:t>
      </w:r>
      <w:r w:rsidR="00CD092D">
        <w:rPr>
          <w:sz w:val="22"/>
          <w:szCs w:val="22"/>
        </w:rPr>
        <w:t>December</w:t>
      </w:r>
      <w:r w:rsidRPr="00CD092D">
        <w:rPr>
          <w:sz w:val="22"/>
          <w:szCs w:val="22"/>
        </w:rPr>
        <w:t>, 2022.</w:t>
      </w:r>
    </w:p>
    <w:p w14:paraId="165D3CBB" w14:textId="4706F8E0" w:rsidR="00262ECC" w:rsidRPr="00CD092D" w:rsidRDefault="00262ECC" w:rsidP="00BC772F">
      <w:pPr>
        <w:ind w:left="240"/>
      </w:pPr>
    </w:p>
    <w:p w14:paraId="718690A0" w14:textId="124CE770" w:rsidR="00DB230C" w:rsidRDefault="00C64F33" w:rsidP="00BC772F">
      <w:pPr>
        <w:ind w:left="240"/>
        <w:rPr>
          <w:b/>
          <w:bCs/>
        </w:rPr>
      </w:pPr>
      <w:r>
        <w:rPr>
          <w:b/>
          <w:bCs/>
        </w:rPr>
        <w:t>CENTER FOR PUBLIC REPRESENTATION</w:t>
      </w:r>
    </w:p>
    <w:p w14:paraId="3013F9D5" w14:textId="09641E0C" w:rsidR="00262ECC" w:rsidRDefault="00262ECC" w:rsidP="00BC772F">
      <w:pPr>
        <w:ind w:left="240"/>
        <w:rPr>
          <w:b/>
          <w:bCs/>
        </w:rPr>
      </w:pPr>
    </w:p>
    <w:p w14:paraId="60E178A4" w14:textId="54E36072" w:rsidR="00262ECC" w:rsidRDefault="00262ECC" w:rsidP="00BC772F">
      <w:pPr>
        <w:ind w:left="240"/>
        <w:rPr>
          <w:b/>
          <w:bCs/>
        </w:rPr>
      </w:pPr>
      <w:r>
        <w:rPr>
          <w:b/>
          <w:bCs/>
        </w:rPr>
        <w:t>______________________</w:t>
      </w:r>
    </w:p>
    <w:p w14:paraId="31F7DA7E" w14:textId="16E1F84A" w:rsidR="00262ECC" w:rsidRDefault="00262ECC" w:rsidP="00BC772F">
      <w:pPr>
        <w:ind w:left="240"/>
      </w:pPr>
      <w:r>
        <w:t>Steven Schwartz</w:t>
      </w:r>
    </w:p>
    <w:p w14:paraId="16F38195" w14:textId="6D344C4A" w:rsidR="00DB230C" w:rsidRDefault="00DB230C" w:rsidP="00BC772F">
      <w:pPr>
        <w:ind w:left="240"/>
      </w:pPr>
    </w:p>
    <w:p w14:paraId="0A76F089" w14:textId="77777777" w:rsidR="00CB0A89" w:rsidRDefault="00CB0A89" w:rsidP="00BC772F">
      <w:pPr>
        <w:ind w:left="240"/>
      </w:pPr>
    </w:p>
    <w:p w14:paraId="0FF23DCF" w14:textId="54BD31A7" w:rsidR="00DB230C" w:rsidRPr="0075688E" w:rsidRDefault="00C64F33" w:rsidP="00BC772F">
      <w:pPr>
        <w:ind w:left="240"/>
        <w:rPr>
          <w:b/>
          <w:bCs/>
        </w:rPr>
      </w:pPr>
      <w:r>
        <w:rPr>
          <w:b/>
          <w:bCs/>
        </w:rPr>
        <w:t>DISABILITY RIGHTS NORTH CAROLINA</w:t>
      </w:r>
    </w:p>
    <w:p w14:paraId="38769211" w14:textId="5C6D7791" w:rsidR="00DB230C" w:rsidRDefault="00DB230C" w:rsidP="00BC772F">
      <w:pPr>
        <w:ind w:left="240"/>
      </w:pPr>
    </w:p>
    <w:p w14:paraId="6E90E23F" w14:textId="05879F84" w:rsidR="00DB230C" w:rsidRDefault="00DB230C" w:rsidP="00BC772F">
      <w:pPr>
        <w:ind w:left="240"/>
      </w:pPr>
    </w:p>
    <w:p w14:paraId="3EFF46BF" w14:textId="56B0E102" w:rsidR="00DB230C" w:rsidRDefault="00DB230C" w:rsidP="00BC772F">
      <w:pPr>
        <w:ind w:left="240"/>
        <w:rPr>
          <w:u w:val="single"/>
        </w:rPr>
      </w:pPr>
      <w:r>
        <w:rPr>
          <w:u w:val="single"/>
        </w:rPr>
        <w:tab/>
      </w:r>
      <w:r>
        <w:rPr>
          <w:u w:val="single"/>
        </w:rPr>
        <w:tab/>
      </w:r>
      <w:r>
        <w:rPr>
          <w:u w:val="single"/>
        </w:rPr>
        <w:tab/>
      </w:r>
      <w:r>
        <w:rPr>
          <w:u w:val="single"/>
        </w:rPr>
        <w:tab/>
      </w:r>
    </w:p>
    <w:p w14:paraId="352ADD01" w14:textId="77777777" w:rsidR="004279B4" w:rsidRPr="00476BF5" w:rsidRDefault="004279B4" w:rsidP="00BC772F">
      <w:pPr>
        <w:ind w:left="240"/>
      </w:pPr>
      <w:r w:rsidRPr="00476BF5">
        <w:t>Virginia Knowlton Marcus</w:t>
      </w:r>
    </w:p>
    <w:p w14:paraId="5AB4FC37" w14:textId="0A3F9D0D" w:rsidR="00DB230C" w:rsidRPr="00476BF5" w:rsidRDefault="004279B4" w:rsidP="00BC772F">
      <w:pPr>
        <w:ind w:left="240"/>
      </w:pPr>
      <w:r w:rsidRPr="00476BF5">
        <w:t xml:space="preserve">CEO </w:t>
      </w:r>
    </w:p>
    <w:p w14:paraId="442BB97A" w14:textId="1A436118" w:rsidR="00DB230C" w:rsidRDefault="00DB230C" w:rsidP="00BC772F">
      <w:pPr>
        <w:ind w:left="240"/>
      </w:pPr>
    </w:p>
    <w:p w14:paraId="25F082C1" w14:textId="2E07A7BD" w:rsidR="00DB230C" w:rsidRDefault="00C64F33" w:rsidP="00BC772F">
      <w:pPr>
        <w:ind w:left="240"/>
      </w:pPr>
      <w:r>
        <w:rPr>
          <w:b/>
        </w:rPr>
        <w:t>NORTH CAROLINA DEPARTMENT OF HEALTH AND HUMAN SERVICES</w:t>
      </w:r>
    </w:p>
    <w:p w14:paraId="7FA52AE3" w14:textId="77777777" w:rsidR="00DB230C" w:rsidRDefault="00DB230C" w:rsidP="00BC772F">
      <w:pPr>
        <w:ind w:left="240"/>
      </w:pPr>
    </w:p>
    <w:p w14:paraId="71BB81A5" w14:textId="4169840A" w:rsidR="00262ECC" w:rsidRDefault="00262ECC" w:rsidP="0075688E"/>
    <w:p w14:paraId="26236E78" w14:textId="77777777" w:rsidR="00262ECC" w:rsidRDefault="00262ECC" w:rsidP="004108FC">
      <w:pPr>
        <w:ind w:left="240"/>
      </w:pPr>
      <w:r>
        <w:t>_______________________</w:t>
      </w:r>
    </w:p>
    <w:p w14:paraId="7A6B5A92" w14:textId="7CDE37D2" w:rsidR="00262ECC" w:rsidRDefault="00DB230C" w:rsidP="004108FC">
      <w:pPr>
        <w:ind w:left="240"/>
      </w:pPr>
      <w:r>
        <w:t>Dave Richard</w:t>
      </w:r>
    </w:p>
    <w:p w14:paraId="741067BA" w14:textId="6EB10FB4" w:rsidR="00DB230C" w:rsidRPr="00BC772F" w:rsidRDefault="00DB230C" w:rsidP="004108FC">
      <w:pPr>
        <w:ind w:left="240"/>
      </w:pPr>
      <w:r>
        <w:t>Deputy Secretary</w:t>
      </w:r>
    </w:p>
    <w:sectPr w:rsidR="00DB230C" w:rsidRPr="00BC772F" w:rsidSect="00D6654C">
      <w:footerReference w:type="defaul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lly Stiles" w:date="2022-10-31T14:54:00Z" w:initials="HS">
    <w:p w14:paraId="53C04D8D" w14:textId="01E34C10" w:rsidR="004B42DE" w:rsidRDefault="004B42DE" w:rsidP="004B42DE">
      <w:pPr>
        <w:pStyle w:val="CommentText"/>
      </w:pPr>
      <w:r>
        <w:rPr>
          <w:rStyle w:val="CommentReference"/>
        </w:rPr>
        <w:annotationRef/>
      </w:r>
      <w:r>
        <w:t>DRNC/CPR are not agreeing that the Department may cease its efforts to accomplish the CIE MOU. We are agreeing not to sue the Department before October 1, 2023 if it undertakes the commitments outlined in Section IV.</w:t>
      </w:r>
    </w:p>
    <w:p w14:paraId="48879C21" w14:textId="157D700A" w:rsidR="004B42DE" w:rsidRDefault="004B42DE">
      <w:pPr>
        <w:pStyle w:val="CommentText"/>
      </w:pPr>
    </w:p>
  </w:comment>
  <w:comment w:id="1" w:author="Scott, Pam" w:date="2022-11-10T14:22:00Z" w:initials="SP">
    <w:p w14:paraId="51803D8D" w14:textId="77777777" w:rsidR="00C4120A" w:rsidRDefault="008A31CB" w:rsidP="00700E0A">
      <w:pPr>
        <w:pStyle w:val="CommentText"/>
      </w:pPr>
      <w:r>
        <w:rPr>
          <w:rStyle w:val="CommentReference"/>
        </w:rPr>
        <w:annotationRef/>
      </w:r>
      <w:r w:rsidR="00C4120A">
        <w:t>To be discussed.  The Department cannot accept the most recent proposed language.</w:t>
      </w:r>
    </w:p>
  </w:comment>
  <w:comment w:id="2" w:author="Holly Stiles" w:date="2022-10-31T14:55:00Z" w:initials="HS">
    <w:p w14:paraId="4F6F8613" w14:textId="0EC4D66B" w:rsidR="004B42DE" w:rsidRDefault="004B42DE">
      <w:pPr>
        <w:pStyle w:val="CommentText"/>
      </w:pPr>
      <w:r>
        <w:rPr>
          <w:rStyle w:val="CommentReference"/>
        </w:rPr>
        <w:annotationRef/>
      </w:r>
      <w:r>
        <w:t>DRNC/CPR will not enter into this agreement until NCDHHS confirms its authority to sole source the contract.</w:t>
      </w:r>
    </w:p>
  </w:comment>
  <w:comment w:id="3" w:author="Scott, Pam" w:date="2022-11-10T14:27:00Z" w:initials="SP">
    <w:p w14:paraId="54D45F79" w14:textId="77777777" w:rsidR="008A31CB" w:rsidRDefault="008A31CB">
      <w:pPr>
        <w:pStyle w:val="CommentText"/>
      </w:pPr>
      <w:r>
        <w:rPr>
          <w:rStyle w:val="CommentReference"/>
        </w:rPr>
        <w:annotationRef/>
      </w:r>
      <w:r>
        <w:t>After further careful consideration, the Department does not believe pursuing a sole source solution for this component will be feasible.  However, the Department is willing to commit to issuing an RFP by January, and making a contract award by in March.</w:t>
      </w:r>
    </w:p>
  </w:comment>
  <w:comment w:id="4" w:author="Scott, Pam" w:date="2022-11-10T14:44:00Z" w:initials="SP">
    <w:p w14:paraId="21A23AD1" w14:textId="77777777" w:rsidR="00E24367" w:rsidRDefault="00E24367">
      <w:pPr>
        <w:pStyle w:val="CommentText"/>
      </w:pPr>
      <w:r>
        <w:rPr>
          <w:rStyle w:val="CommentReference"/>
        </w:rPr>
        <w:annotationRef/>
      </w:r>
      <w:r>
        <w:t>Per our discussions during the mediation, this component is contingent upon additional funds being appropriated by the General Assembly.</w:t>
      </w:r>
    </w:p>
  </w:comment>
  <w:comment w:id="5" w:author="Holly Stiles" w:date="2022-10-31T14:57:00Z" w:initials="HS">
    <w:p w14:paraId="081A3FAE" w14:textId="6BACFA9C" w:rsidR="004B42DE" w:rsidRDefault="004B42DE">
      <w:pPr>
        <w:pStyle w:val="CommentText"/>
      </w:pPr>
      <w:r>
        <w:rPr>
          <w:rStyle w:val="CommentReference"/>
        </w:rPr>
        <w:annotationRef/>
      </w:r>
      <w:r>
        <w:rPr>
          <w:rStyle w:val="CommentReference"/>
        </w:rPr>
        <w:annotationRef/>
      </w:r>
      <w:r>
        <w:t>DRNC/CPR will not enter into this agreement until NCDHHS confirms its authority to sole source the contract.</w:t>
      </w:r>
    </w:p>
  </w:comment>
  <w:comment w:id="6" w:author="Scott, Pam" w:date="2022-11-10T14:29:00Z" w:initials="SP">
    <w:p w14:paraId="6E762B3B" w14:textId="77777777" w:rsidR="008A31CB" w:rsidRDefault="008A31CB">
      <w:pPr>
        <w:pStyle w:val="CommentText"/>
      </w:pPr>
      <w:r>
        <w:rPr>
          <w:rStyle w:val="CommentReference"/>
        </w:rPr>
        <w:annotationRef/>
      </w:r>
      <w:r>
        <w:t>The Department is in the process of determining the feasibility of the sole source approach to this component.</w:t>
      </w:r>
    </w:p>
  </w:comment>
  <w:comment w:id="7" w:author="Holly Stiles" w:date="2022-10-31T14:58:00Z" w:initials="HS">
    <w:p w14:paraId="34273DCB" w14:textId="6B7F4EFF" w:rsidR="004B42DE" w:rsidRDefault="004B42DE">
      <w:pPr>
        <w:pStyle w:val="CommentText"/>
      </w:pPr>
      <w:r>
        <w:rPr>
          <w:rStyle w:val="CommentReference"/>
        </w:rPr>
        <w:annotationRef/>
      </w:r>
      <w:r>
        <w:t>DRNC/CPR – we need a date identified in the agreement.</w:t>
      </w:r>
    </w:p>
  </w:comment>
  <w:comment w:id="8" w:author="Scott, Pam" w:date="2022-11-10T14:28:00Z" w:initials="SP">
    <w:p w14:paraId="56E7AA85" w14:textId="77777777" w:rsidR="001A18F9" w:rsidRDefault="008A31CB" w:rsidP="0026429E">
      <w:pPr>
        <w:pStyle w:val="CommentText"/>
      </w:pPr>
      <w:r>
        <w:rPr>
          <w:rStyle w:val="CommentReference"/>
        </w:rPr>
        <w:annotationRef/>
      </w:r>
      <w:r w:rsidR="001A18F9">
        <w:t>Revised to clarify meeting every two months and identify specific day of the month for meetings.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879C21" w15:done="1"/>
  <w15:commentEx w15:paraId="51803D8D" w15:paraIdParent="48879C21" w15:done="1"/>
  <w15:commentEx w15:paraId="4F6F8613" w15:done="1"/>
  <w15:commentEx w15:paraId="54D45F79" w15:paraIdParent="4F6F8613" w15:done="1"/>
  <w15:commentEx w15:paraId="21A23AD1" w15:done="1"/>
  <w15:commentEx w15:paraId="081A3FAE" w15:done="1"/>
  <w15:commentEx w15:paraId="6E762B3B" w15:paraIdParent="081A3FAE" w15:done="1"/>
  <w15:commentEx w15:paraId="34273DCB" w15:done="1"/>
  <w15:commentEx w15:paraId="56E7AA85" w15:paraIdParent="34273DC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1787BA" w16cex:dateUtc="2022-11-10T19:22:00Z"/>
  <w16cex:commentExtensible w16cex:durableId="271788DC" w16cex:dateUtc="2022-11-10T19:27:00Z"/>
  <w16cex:commentExtensible w16cex:durableId="27178CC2" w16cex:dateUtc="2022-11-10T19:44:00Z"/>
  <w16cex:commentExtensible w16cex:durableId="27178958" w16cex:dateUtc="2022-11-10T19:29:00Z"/>
  <w16cex:commentExtensible w16cex:durableId="271788FB" w16cex:dateUtc="2022-11-10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879C21" w16cid:durableId="27178730"/>
  <w16cid:commentId w16cid:paraId="51803D8D" w16cid:durableId="271787BA"/>
  <w16cid:commentId w16cid:paraId="4F6F8613" w16cid:durableId="27178731"/>
  <w16cid:commentId w16cid:paraId="54D45F79" w16cid:durableId="271788DC"/>
  <w16cid:commentId w16cid:paraId="21A23AD1" w16cid:durableId="27178CC2"/>
  <w16cid:commentId w16cid:paraId="081A3FAE" w16cid:durableId="27178732"/>
  <w16cid:commentId w16cid:paraId="6E762B3B" w16cid:durableId="27178958"/>
  <w16cid:commentId w16cid:paraId="34273DCB" w16cid:durableId="27178734"/>
  <w16cid:commentId w16cid:paraId="56E7AA85" w16cid:durableId="27178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ECE9" w14:textId="77777777" w:rsidR="00E32099" w:rsidRDefault="00E32099" w:rsidP="0027051B">
      <w:pPr>
        <w:spacing w:line="240" w:lineRule="auto"/>
      </w:pPr>
      <w:r>
        <w:separator/>
      </w:r>
    </w:p>
  </w:endnote>
  <w:endnote w:type="continuationSeparator" w:id="0">
    <w:p w14:paraId="654293E4" w14:textId="77777777" w:rsidR="00E32099" w:rsidRDefault="00E32099" w:rsidP="0027051B">
      <w:pPr>
        <w:spacing w:line="240" w:lineRule="auto"/>
      </w:pPr>
      <w:r>
        <w:continuationSeparator/>
      </w:r>
    </w:p>
  </w:endnote>
  <w:endnote w:type="continuationNotice" w:id="1">
    <w:p w14:paraId="4F0EBDB5" w14:textId="77777777" w:rsidR="00E32099" w:rsidRDefault="00E320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718673"/>
      <w:docPartObj>
        <w:docPartGallery w:val="Page Numbers (Bottom of Page)"/>
        <w:docPartUnique/>
      </w:docPartObj>
    </w:sdtPr>
    <w:sdtEndPr>
      <w:rPr>
        <w:noProof/>
      </w:rPr>
    </w:sdtEndPr>
    <w:sdtContent>
      <w:p w14:paraId="015956DD" w14:textId="729A7E7D" w:rsidR="00D6654C" w:rsidRDefault="00D665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0C76FE" w14:textId="619A8E7E" w:rsidR="0027051B" w:rsidRDefault="0027051B" w:rsidP="00270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B63F" w14:textId="77777777" w:rsidR="00E32099" w:rsidRDefault="00E32099" w:rsidP="0027051B">
      <w:pPr>
        <w:spacing w:line="240" w:lineRule="auto"/>
      </w:pPr>
      <w:r>
        <w:separator/>
      </w:r>
    </w:p>
  </w:footnote>
  <w:footnote w:type="continuationSeparator" w:id="0">
    <w:p w14:paraId="21021CFF" w14:textId="77777777" w:rsidR="00E32099" w:rsidRDefault="00E32099" w:rsidP="0027051B">
      <w:pPr>
        <w:spacing w:line="240" w:lineRule="auto"/>
      </w:pPr>
      <w:r>
        <w:continuationSeparator/>
      </w:r>
    </w:p>
  </w:footnote>
  <w:footnote w:type="continuationNotice" w:id="1">
    <w:p w14:paraId="6938815A" w14:textId="77777777" w:rsidR="00E32099" w:rsidRDefault="00E32099">
      <w:pPr>
        <w:spacing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y Stiles">
    <w15:presenceInfo w15:providerId="AD" w15:userId="S-1-5-21-2491078828-3844030375-197152196-1295"/>
  </w15:person>
  <w15:person w15:author="Scott, Pam">
    <w15:presenceInfo w15:providerId="AD" w15:userId="S::Pam.Scott@dhhs.nc.gov::5bb95f68-2fd7-4ba0-a788-fad8f9b7de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70"/>
    <w:rsid w:val="000129F2"/>
    <w:rsid w:val="00017C83"/>
    <w:rsid w:val="000602D9"/>
    <w:rsid w:val="000C2A07"/>
    <w:rsid w:val="000C417F"/>
    <w:rsid w:val="001228C8"/>
    <w:rsid w:val="0015501E"/>
    <w:rsid w:val="00173170"/>
    <w:rsid w:val="001A18F9"/>
    <w:rsid w:val="001A27A4"/>
    <w:rsid w:val="001A5354"/>
    <w:rsid w:val="001D4109"/>
    <w:rsid w:val="002103E4"/>
    <w:rsid w:val="002129AB"/>
    <w:rsid w:val="00227E73"/>
    <w:rsid w:val="00262ECC"/>
    <w:rsid w:val="0026465B"/>
    <w:rsid w:val="0027051B"/>
    <w:rsid w:val="002E4B09"/>
    <w:rsid w:val="0030233A"/>
    <w:rsid w:val="003458C5"/>
    <w:rsid w:val="003C4B15"/>
    <w:rsid w:val="003F1472"/>
    <w:rsid w:val="00405191"/>
    <w:rsid w:val="004108FC"/>
    <w:rsid w:val="004279B4"/>
    <w:rsid w:val="00427FEF"/>
    <w:rsid w:val="00475E74"/>
    <w:rsid w:val="00476BF5"/>
    <w:rsid w:val="004B272B"/>
    <w:rsid w:val="004B42DE"/>
    <w:rsid w:val="004B7EDE"/>
    <w:rsid w:val="0051061C"/>
    <w:rsid w:val="00525085"/>
    <w:rsid w:val="00554B85"/>
    <w:rsid w:val="0059609D"/>
    <w:rsid w:val="0069060F"/>
    <w:rsid w:val="006E6DB2"/>
    <w:rsid w:val="00705C55"/>
    <w:rsid w:val="00736156"/>
    <w:rsid w:val="00755776"/>
    <w:rsid w:val="0075688E"/>
    <w:rsid w:val="00854BCF"/>
    <w:rsid w:val="00863152"/>
    <w:rsid w:val="008728A8"/>
    <w:rsid w:val="00875B5B"/>
    <w:rsid w:val="008A31CB"/>
    <w:rsid w:val="008B1B83"/>
    <w:rsid w:val="008D709F"/>
    <w:rsid w:val="008E4A1D"/>
    <w:rsid w:val="00906970"/>
    <w:rsid w:val="00947EAE"/>
    <w:rsid w:val="009544D5"/>
    <w:rsid w:val="00981263"/>
    <w:rsid w:val="009B6423"/>
    <w:rsid w:val="009E6814"/>
    <w:rsid w:val="009E6B0F"/>
    <w:rsid w:val="00A82BBF"/>
    <w:rsid w:val="00AB68FB"/>
    <w:rsid w:val="00AE2E9F"/>
    <w:rsid w:val="00B15312"/>
    <w:rsid w:val="00B977A2"/>
    <w:rsid w:val="00BA62A7"/>
    <w:rsid w:val="00BB3C4B"/>
    <w:rsid w:val="00BC772F"/>
    <w:rsid w:val="00BE3D15"/>
    <w:rsid w:val="00BF2E7C"/>
    <w:rsid w:val="00C4120A"/>
    <w:rsid w:val="00C56BFC"/>
    <w:rsid w:val="00C64F33"/>
    <w:rsid w:val="00CB0A89"/>
    <w:rsid w:val="00CD092D"/>
    <w:rsid w:val="00CE782E"/>
    <w:rsid w:val="00D1152F"/>
    <w:rsid w:val="00D231DC"/>
    <w:rsid w:val="00D6654C"/>
    <w:rsid w:val="00D95B62"/>
    <w:rsid w:val="00D97A49"/>
    <w:rsid w:val="00DB230C"/>
    <w:rsid w:val="00DF0236"/>
    <w:rsid w:val="00E05F89"/>
    <w:rsid w:val="00E24367"/>
    <w:rsid w:val="00E27526"/>
    <w:rsid w:val="00E32099"/>
    <w:rsid w:val="00E737BB"/>
    <w:rsid w:val="00EF03AB"/>
    <w:rsid w:val="00F63931"/>
    <w:rsid w:val="00F757CA"/>
    <w:rsid w:val="00FB72B8"/>
    <w:rsid w:val="00FC4C99"/>
    <w:rsid w:val="00FF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9333"/>
  <w15:docId w15:val="{1CA12810-F460-410E-AC6B-926D3B9F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970"/>
    <w:pPr>
      <w:spacing w:before="100" w:beforeAutospacing="1" w:after="100" w:afterAutospacing="1" w:line="240" w:lineRule="auto"/>
    </w:pPr>
    <w:rPr>
      <w:rFonts w:eastAsia="Times New Roman" w:cs="Times New Roman"/>
    </w:rPr>
  </w:style>
  <w:style w:type="character" w:styleId="Hyperlink">
    <w:name w:val="Hyperlink"/>
    <w:basedOn w:val="DefaultParagraphFont"/>
    <w:uiPriority w:val="99"/>
    <w:semiHidden/>
    <w:unhideWhenUsed/>
    <w:rsid w:val="00906970"/>
    <w:rPr>
      <w:color w:val="0000FF"/>
      <w:u w:val="single"/>
    </w:rPr>
  </w:style>
  <w:style w:type="paragraph" w:styleId="Revision">
    <w:name w:val="Revision"/>
    <w:hidden/>
    <w:uiPriority w:val="99"/>
    <w:semiHidden/>
    <w:rsid w:val="0027051B"/>
    <w:pPr>
      <w:spacing w:line="240" w:lineRule="auto"/>
    </w:pPr>
  </w:style>
  <w:style w:type="paragraph" w:styleId="Header">
    <w:name w:val="header"/>
    <w:basedOn w:val="Normal"/>
    <w:link w:val="HeaderChar"/>
    <w:uiPriority w:val="99"/>
    <w:unhideWhenUsed/>
    <w:rsid w:val="0027051B"/>
    <w:pPr>
      <w:tabs>
        <w:tab w:val="center" w:pos="4680"/>
        <w:tab w:val="right" w:pos="9360"/>
      </w:tabs>
      <w:spacing w:line="240" w:lineRule="auto"/>
    </w:pPr>
  </w:style>
  <w:style w:type="character" w:customStyle="1" w:styleId="HeaderChar">
    <w:name w:val="Header Char"/>
    <w:basedOn w:val="DefaultParagraphFont"/>
    <w:link w:val="Header"/>
    <w:uiPriority w:val="99"/>
    <w:rsid w:val="0027051B"/>
  </w:style>
  <w:style w:type="paragraph" w:styleId="Footer">
    <w:name w:val="footer"/>
    <w:basedOn w:val="Normal"/>
    <w:link w:val="FooterChar"/>
    <w:uiPriority w:val="99"/>
    <w:unhideWhenUsed/>
    <w:rsid w:val="0027051B"/>
    <w:pPr>
      <w:tabs>
        <w:tab w:val="center" w:pos="4680"/>
        <w:tab w:val="right" w:pos="9360"/>
      </w:tabs>
      <w:spacing w:line="240" w:lineRule="auto"/>
    </w:pPr>
  </w:style>
  <w:style w:type="character" w:customStyle="1" w:styleId="FooterChar">
    <w:name w:val="Footer Char"/>
    <w:basedOn w:val="DefaultParagraphFont"/>
    <w:link w:val="Footer"/>
    <w:uiPriority w:val="99"/>
    <w:rsid w:val="0027051B"/>
  </w:style>
  <w:style w:type="character" w:styleId="CommentReference">
    <w:name w:val="annotation reference"/>
    <w:basedOn w:val="DefaultParagraphFont"/>
    <w:uiPriority w:val="99"/>
    <w:semiHidden/>
    <w:unhideWhenUsed/>
    <w:rsid w:val="0030233A"/>
    <w:rPr>
      <w:sz w:val="16"/>
      <w:szCs w:val="16"/>
    </w:rPr>
  </w:style>
  <w:style w:type="paragraph" w:styleId="CommentText">
    <w:name w:val="annotation text"/>
    <w:basedOn w:val="Normal"/>
    <w:link w:val="CommentTextChar"/>
    <w:uiPriority w:val="99"/>
    <w:unhideWhenUsed/>
    <w:rsid w:val="0030233A"/>
    <w:pPr>
      <w:spacing w:line="240" w:lineRule="auto"/>
    </w:pPr>
    <w:rPr>
      <w:sz w:val="20"/>
      <w:szCs w:val="20"/>
    </w:rPr>
  </w:style>
  <w:style w:type="character" w:customStyle="1" w:styleId="CommentTextChar">
    <w:name w:val="Comment Text Char"/>
    <w:basedOn w:val="DefaultParagraphFont"/>
    <w:link w:val="CommentText"/>
    <w:uiPriority w:val="99"/>
    <w:rsid w:val="0030233A"/>
    <w:rPr>
      <w:sz w:val="20"/>
      <w:szCs w:val="20"/>
    </w:rPr>
  </w:style>
  <w:style w:type="paragraph" w:styleId="CommentSubject">
    <w:name w:val="annotation subject"/>
    <w:basedOn w:val="CommentText"/>
    <w:next w:val="CommentText"/>
    <w:link w:val="CommentSubjectChar"/>
    <w:uiPriority w:val="99"/>
    <w:semiHidden/>
    <w:unhideWhenUsed/>
    <w:rsid w:val="0030233A"/>
    <w:rPr>
      <w:b/>
      <w:bCs/>
    </w:rPr>
  </w:style>
  <w:style w:type="character" w:customStyle="1" w:styleId="CommentSubjectChar">
    <w:name w:val="Comment Subject Char"/>
    <w:basedOn w:val="CommentTextChar"/>
    <w:link w:val="CommentSubject"/>
    <w:uiPriority w:val="99"/>
    <w:semiHidden/>
    <w:rsid w:val="0030233A"/>
    <w:rPr>
      <w:b/>
      <w:bCs/>
      <w:sz w:val="20"/>
      <w:szCs w:val="20"/>
    </w:rPr>
  </w:style>
  <w:style w:type="paragraph" w:styleId="BalloonText">
    <w:name w:val="Balloon Text"/>
    <w:basedOn w:val="Normal"/>
    <w:link w:val="BalloonTextChar"/>
    <w:uiPriority w:val="99"/>
    <w:semiHidden/>
    <w:unhideWhenUsed/>
    <w:rsid w:val="00FF31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3944">
      <w:bodyDiv w:val="1"/>
      <w:marLeft w:val="0"/>
      <w:marRight w:val="0"/>
      <w:marTop w:val="0"/>
      <w:marBottom w:val="0"/>
      <w:divBdr>
        <w:top w:val="none" w:sz="0" w:space="0" w:color="auto"/>
        <w:left w:val="none" w:sz="0" w:space="0" w:color="auto"/>
        <w:bottom w:val="none" w:sz="0" w:space="0" w:color="auto"/>
        <w:right w:val="none" w:sz="0" w:space="0" w:color="auto"/>
      </w:divBdr>
    </w:div>
    <w:div w:id="210934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AAF47650A2E4686A712FC9643369F" ma:contentTypeVersion="14" ma:contentTypeDescription="Create a new document." ma:contentTypeScope="" ma:versionID="e951bc7a0561097db8e51a9e13b10f00">
  <xsd:schema xmlns:xsd="http://www.w3.org/2001/XMLSchema" xmlns:xs="http://www.w3.org/2001/XMLSchema" xmlns:p="http://schemas.microsoft.com/office/2006/metadata/properties" xmlns:ns3="5c7081b2-0ca0-4a6e-b8e6-d935914c88b0" xmlns:ns4="fa964be9-04c4-484e-86e5-c83c39db089a" targetNamespace="http://schemas.microsoft.com/office/2006/metadata/properties" ma:root="true" ma:fieldsID="923af24ee442316f1b547e4c9e7ac967" ns3:_="" ns4:_="">
    <xsd:import namespace="5c7081b2-0ca0-4a6e-b8e6-d935914c88b0"/>
    <xsd:import namespace="fa964be9-04c4-484e-86e5-c83c39db089a"/>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081b2-0ca0-4a6e-b8e6-d935914c88b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4be9-04c4-484e-86e5-c83c39db08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AE489-0971-4130-97C1-5682BC0E7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081b2-0ca0-4a6e-b8e6-d935914c88b0"/>
    <ds:schemaRef ds:uri="fa964be9-04c4-484e-86e5-c83c39db0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06491-8E7E-4E16-82E6-D61436CE4B88}">
  <ds:schemaRefs>
    <ds:schemaRef ds:uri="http://schemas.openxmlformats.org/officeDocument/2006/bibliography"/>
  </ds:schemaRefs>
</ds:datastoreItem>
</file>

<file path=customXml/itemProps3.xml><?xml version="1.0" encoding="utf-8"?>
<ds:datastoreItem xmlns:ds="http://schemas.openxmlformats.org/officeDocument/2006/customXml" ds:itemID="{7890A9FC-7B40-41A2-9B31-0DA00AB9BC3D}">
  <ds:schemaRefs>
    <ds:schemaRef ds:uri="http://schemas.microsoft.com/sharepoint/v3/contenttype/forms"/>
  </ds:schemaRefs>
</ds:datastoreItem>
</file>

<file path=customXml/itemProps4.xml><?xml version="1.0" encoding="utf-8"?>
<ds:datastoreItem xmlns:ds="http://schemas.openxmlformats.org/officeDocument/2006/customXml" ds:itemID="{9170EF35-F1F4-48C1-A263-003E74E90D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Schwartz</dc:creator>
  <cp:keywords/>
  <dc:description/>
  <cp:lastModifiedBy>Steven Schwartz</cp:lastModifiedBy>
  <cp:revision>3</cp:revision>
  <dcterms:created xsi:type="dcterms:W3CDTF">2022-12-07T13:52:00Z</dcterms:created>
  <dcterms:modified xsi:type="dcterms:W3CDTF">2023-09-12T12:52:00Z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0x01010008DAAF47650A2E4686A712FC9643369F</vt:lpwstr>
  </property>
</Properties>
</file>